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06E06FD3" w:rsidR="0098577C" w:rsidRPr="00706E34" w:rsidRDefault="0098577C" w:rsidP="004B3BC0">
      <w:pPr>
        <w:rPr>
          <w:rFonts w:ascii="Arial" w:eastAsia="바탕" w:hAnsi="Arial" w:cs="Arial"/>
          <w:b/>
          <w:lang w:val="en-GB"/>
        </w:rPr>
      </w:pPr>
      <w:bookmarkStart w:id="0" w:name="OLE_LINK1"/>
      <w:bookmarkStart w:id="1" w:name="OLE_LINK2"/>
      <w:r w:rsidRPr="00706E34">
        <w:rPr>
          <w:rFonts w:ascii="Arial" w:eastAsia="바탕" w:hAnsi="Arial" w:cs="Arial"/>
          <w:b/>
          <w:lang w:val="en-GB"/>
        </w:rPr>
        <w:t>Source:</w:t>
      </w:r>
      <w:r w:rsidRPr="00706E34">
        <w:rPr>
          <w:rFonts w:ascii="Arial" w:eastAsia="바탕" w:hAnsi="Arial" w:cs="Arial"/>
          <w:b/>
          <w:lang w:val="en-GB"/>
        </w:rPr>
        <w:tab/>
      </w:r>
      <w:r w:rsidR="00AC6806" w:rsidRPr="00706E34">
        <w:rPr>
          <w:rFonts w:ascii="Arial" w:eastAsia="바탕" w:hAnsi="Arial" w:cs="Arial"/>
          <w:b/>
          <w:lang w:val="en-GB"/>
        </w:rPr>
        <w:tab/>
      </w:r>
      <w:r w:rsidR="009254FD" w:rsidRPr="00706E34">
        <w:rPr>
          <w:rFonts w:ascii="Arial" w:eastAsia="맑은 고딕" w:hAnsi="Arial" w:cs="Arial"/>
          <w:b/>
          <w:lang w:val="en-GB"/>
        </w:rPr>
        <w:t>Samsung Electronics</w:t>
      </w:r>
    </w:p>
    <w:p w14:paraId="6F7E13B0" w14:textId="4161C5B2" w:rsidR="0098577C" w:rsidRPr="00706E34" w:rsidRDefault="0098577C" w:rsidP="004B3BC0">
      <w:pPr>
        <w:rPr>
          <w:rFonts w:ascii="Arial" w:eastAsia="바탕" w:hAnsi="Arial" w:cs="Arial"/>
          <w:b/>
          <w:bCs/>
          <w:lang w:val="en-GB" w:eastAsia="ko-KR"/>
        </w:rPr>
      </w:pPr>
      <w:r w:rsidRPr="00706E34">
        <w:rPr>
          <w:rFonts w:ascii="Arial" w:eastAsia="바탕" w:hAnsi="Arial" w:cs="Arial"/>
          <w:b/>
          <w:bCs/>
          <w:lang w:val="en-GB"/>
        </w:rPr>
        <w:t>Title:</w:t>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6E4B98">
        <w:rPr>
          <w:rFonts w:ascii="Arial" w:eastAsia="바탕" w:hAnsi="Arial" w:cs="Arial"/>
          <w:b/>
          <w:bCs/>
          <w:lang w:val="en-GB"/>
        </w:rPr>
        <w:t>Discussion on alignment</w:t>
      </w:r>
      <w:r w:rsidR="00BE5D0B">
        <w:rPr>
          <w:rFonts w:ascii="Arial" w:eastAsia="바탕" w:hAnsi="Arial" w:cs="Arial"/>
          <w:b/>
          <w:bCs/>
          <w:lang w:val="en-GB"/>
        </w:rPr>
        <w:t xml:space="preserve"> </w:t>
      </w:r>
      <w:r w:rsidR="00BE5D0B">
        <w:rPr>
          <w:rFonts w:ascii="Arial" w:eastAsia="바탕" w:hAnsi="Arial" w:cs="Arial" w:hint="eastAsia"/>
          <w:b/>
          <w:bCs/>
          <w:lang w:val="en-GB" w:eastAsia="ko-KR"/>
        </w:rPr>
        <w:t xml:space="preserve">of </w:t>
      </w:r>
      <w:r w:rsidR="00BE5D0B">
        <w:rPr>
          <w:rFonts w:ascii="Arial" w:eastAsia="바탕" w:hAnsi="Arial" w:cs="Arial"/>
          <w:b/>
          <w:bCs/>
          <w:lang w:val="en-GB" w:eastAsia="ko-KR"/>
        </w:rPr>
        <w:t>MSH variants</w:t>
      </w:r>
    </w:p>
    <w:p w14:paraId="52C631B6" w14:textId="477B90DB" w:rsidR="0098577C" w:rsidRPr="00706E34" w:rsidRDefault="0098577C" w:rsidP="004B3BC0">
      <w:pPr>
        <w:rPr>
          <w:rFonts w:ascii="Arial" w:eastAsia="바탕" w:hAnsi="Arial" w:cs="Arial"/>
          <w:b/>
          <w:bCs/>
          <w:lang w:val="en-GB"/>
        </w:rPr>
      </w:pPr>
      <w:r w:rsidRPr="00706E34">
        <w:rPr>
          <w:rFonts w:ascii="Arial" w:eastAsia="바탕" w:hAnsi="Arial" w:cs="Arial"/>
          <w:b/>
          <w:bCs/>
          <w:lang w:val="en-GB"/>
        </w:rPr>
        <w:t>Agenda Item:</w:t>
      </w:r>
      <w:r w:rsidRPr="00706E34">
        <w:rPr>
          <w:rFonts w:ascii="Arial" w:eastAsia="바탕" w:hAnsi="Arial" w:cs="Arial"/>
          <w:b/>
          <w:bCs/>
          <w:lang w:val="en-GB"/>
        </w:rPr>
        <w:tab/>
      </w:r>
      <w:r w:rsidR="00AC6806" w:rsidRPr="00706E34">
        <w:rPr>
          <w:rFonts w:ascii="Arial" w:eastAsia="바탕" w:hAnsi="Arial" w:cs="Arial"/>
          <w:b/>
          <w:bCs/>
          <w:lang w:val="en-GB"/>
        </w:rPr>
        <w:tab/>
      </w:r>
      <w:r w:rsidR="00E171F6">
        <w:rPr>
          <w:rFonts w:ascii="Arial" w:eastAsia="바탕" w:hAnsi="Arial" w:cs="Arial"/>
          <w:b/>
          <w:bCs/>
          <w:lang w:val="en-GB"/>
        </w:rPr>
        <w:t>6.1</w:t>
      </w:r>
    </w:p>
    <w:p w14:paraId="186DE6D1" w14:textId="606B8F6B" w:rsidR="0098577C" w:rsidRPr="00706E34" w:rsidRDefault="00211EC8" w:rsidP="004B3BC0">
      <w:pPr>
        <w:rPr>
          <w:rFonts w:ascii="Arial" w:eastAsia="바탕" w:hAnsi="Arial" w:cs="Arial"/>
          <w:b/>
          <w:bCs/>
          <w:lang w:val="en-GB"/>
        </w:rPr>
      </w:pPr>
      <w:r w:rsidRPr="00706E34">
        <w:rPr>
          <w:rFonts w:ascii="Arial" w:eastAsia="바탕" w:hAnsi="Arial" w:cs="Arial"/>
          <w:b/>
          <w:bCs/>
          <w:lang w:val="en-GB"/>
        </w:rPr>
        <w:t>Document for:</w:t>
      </w:r>
      <w:r w:rsidRPr="00706E34">
        <w:rPr>
          <w:rFonts w:ascii="Arial" w:eastAsia="바탕" w:hAnsi="Arial" w:cs="Arial"/>
          <w:b/>
          <w:bCs/>
          <w:lang w:val="en-GB"/>
        </w:rPr>
        <w:tab/>
      </w:r>
      <w:r w:rsidR="00AC6806" w:rsidRPr="00706E34">
        <w:rPr>
          <w:rFonts w:ascii="Arial" w:eastAsia="바탕" w:hAnsi="Arial" w:cs="Arial"/>
          <w:b/>
          <w:bCs/>
          <w:lang w:val="en-GB"/>
        </w:rPr>
        <w:tab/>
      </w:r>
      <w:r w:rsidR="00F7672B" w:rsidRPr="00706E34">
        <w:rPr>
          <w:rFonts w:ascii="Arial" w:eastAsia="바탕" w:hAnsi="Arial" w:cs="Arial"/>
          <w:b/>
          <w:bCs/>
          <w:lang w:val="en-GB"/>
        </w:rPr>
        <w:t>Agreement</w:t>
      </w:r>
    </w:p>
    <w:bookmarkEnd w:id="0"/>
    <w:bookmarkEnd w:id="1"/>
    <w:p w14:paraId="7EAC7F6C" w14:textId="5935A3DB" w:rsidR="009254FD" w:rsidRPr="00706E34" w:rsidRDefault="00064E44" w:rsidP="009254FD">
      <w:pPr>
        <w:pStyle w:val="Heading1"/>
        <w:rPr>
          <w:lang w:val="en-GB" w:eastAsia="ko-KR"/>
        </w:rPr>
      </w:pPr>
      <w:r w:rsidRPr="00706E34">
        <w:rPr>
          <w:lang w:val="en-GB" w:eastAsia="ko-KR"/>
        </w:rPr>
        <w:t>1.</w:t>
      </w:r>
      <w:r w:rsidRPr="00706E34">
        <w:rPr>
          <w:lang w:val="en-GB" w:eastAsia="ko-KR"/>
        </w:rPr>
        <w:tab/>
      </w:r>
      <w:r w:rsidR="006E4B98">
        <w:rPr>
          <w:lang w:val="en-GB" w:eastAsia="ko-KR"/>
        </w:rPr>
        <w:t>Ba</w:t>
      </w:r>
      <w:r w:rsidR="00017E7A">
        <w:rPr>
          <w:lang w:val="en-GB" w:eastAsia="ko-KR"/>
        </w:rPr>
        <w:t>c</w:t>
      </w:r>
      <w:r w:rsidR="006E4B98">
        <w:rPr>
          <w:lang w:val="en-GB" w:eastAsia="ko-KR"/>
        </w:rPr>
        <w:t>kground</w:t>
      </w:r>
      <w:r w:rsidR="002B4036" w:rsidRPr="00706E34">
        <w:rPr>
          <w:lang w:val="en-GB" w:eastAsia="ko-KR"/>
        </w:rPr>
        <w:t xml:space="preserve"> </w:t>
      </w:r>
    </w:p>
    <w:p w14:paraId="406CE04D" w14:textId="4DB30440" w:rsidR="00DF437D" w:rsidRPr="006E4B98" w:rsidRDefault="00017E7A" w:rsidP="009254FD">
      <w:pPr>
        <w:rPr>
          <w:lang w:val="en-GB"/>
        </w:rPr>
      </w:pPr>
      <w:r>
        <w:rPr>
          <w:lang w:val="en-GB" w:eastAsia="ko-KR"/>
        </w:rPr>
        <w:t>Among the various work items in SA4, it was observed that the same terminology of MSH was frequently used without further clarification. In this input, we analysed the usage of this term and proposed the changes to avoid the uncertainty.</w:t>
      </w:r>
    </w:p>
    <w:p w14:paraId="47798DF1" w14:textId="4EBC5858" w:rsidR="00064E44" w:rsidRPr="00706E34" w:rsidRDefault="00064E44" w:rsidP="00064E44">
      <w:pPr>
        <w:pStyle w:val="Heading1"/>
        <w:rPr>
          <w:lang w:val="en-GB" w:eastAsia="ko-KR"/>
        </w:rPr>
      </w:pPr>
      <w:r w:rsidRPr="00706E34">
        <w:rPr>
          <w:lang w:val="en-GB" w:eastAsia="ko-KR"/>
        </w:rPr>
        <w:t>2.</w:t>
      </w:r>
      <w:r w:rsidRPr="00706E34">
        <w:rPr>
          <w:lang w:val="en-GB" w:eastAsia="ko-KR"/>
        </w:rPr>
        <w:tab/>
      </w:r>
      <w:r w:rsidR="006E4B98">
        <w:rPr>
          <w:lang w:val="en-GB" w:eastAsia="ko-KR"/>
        </w:rPr>
        <w:t>Variant of MSH and its API(s)</w:t>
      </w:r>
    </w:p>
    <w:p w14:paraId="734B54AF" w14:textId="01E6B49D" w:rsidR="0065513E" w:rsidRDefault="006E4B98" w:rsidP="009254FD">
      <w:pPr>
        <w:rPr>
          <w:lang w:val="en-GB" w:eastAsia="ko-KR"/>
        </w:rPr>
      </w:pPr>
      <w:r>
        <w:rPr>
          <w:lang w:val="en-GB" w:eastAsia="ko-KR"/>
        </w:rPr>
        <w:t>Here are the summary of work items / TSs where MSH was addressed.</w:t>
      </w:r>
    </w:p>
    <w:tbl>
      <w:tblPr>
        <w:tblStyle w:val="TableGrid"/>
        <w:tblW w:w="9360" w:type="dxa"/>
        <w:tblLook w:val="04A0" w:firstRow="1" w:lastRow="0" w:firstColumn="1" w:lastColumn="0" w:noHBand="0" w:noVBand="1"/>
      </w:tblPr>
      <w:tblGrid>
        <w:gridCol w:w="1139"/>
        <w:gridCol w:w="1550"/>
        <w:gridCol w:w="1134"/>
        <w:gridCol w:w="5537"/>
      </w:tblGrid>
      <w:tr w:rsidR="009935A6" w14:paraId="512AEAB7" w14:textId="77777777" w:rsidTr="009935A6">
        <w:trPr>
          <w:trHeight w:val="400"/>
        </w:trPr>
        <w:tc>
          <w:tcPr>
            <w:tcW w:w="1139" w:type="dxa"/>
          </w:tcPr>
          <w:p w14:paraId="40B61AB2" w14:textId="61FF9646" w:rsidR="009935A6" w:rsidRDefault="009935A6" w:rsidP="009254FD">
            <w:pPr>
              <w:rPr>
                <w:lang w:val="en-GB" w:eastAsia="ko-KR"/>
              </w:rPr>
            </w:pPr>
            <w:r>
              <w:rPr>
                <w:rFonts w:hint="eastAsia"/>
                <w:lang w:val="en-GB" w:eastAsia="ko-KR"/>
              </w:rPr>
              <w:t>Work Item</w:t>
            </w:r>
          </w:p>
        </w:tc>
        <w:tc>
          <w:tcPr>
            <w:tcW w:w="1550" w:type="dxa"/>
          </w:tcPr>
          <w:p w14:paraId="252AFEB9" w14:textId="5F9B1067" w:rsidR="009935A6" w:rsidRDefault="009935A6" w:rsidP="009254FD">
            <w:pPr>
              <w:rPr>
                <w:lang w:val="en-GB" w:eastAsia="ko-KR"/>
              </w:rPr>
            </w:pPr>
            <w:r>
              <w:rPr>
                <w:rFonts w:hint="eastAsia"/>
                <w:lang w:val="en-GB" w:eastAsia="ko-KR"/>
              </w:rPr>
              <w:t>TS (version)</w:t>
            </w:r>
          </w:p>
        </w:tc>
        <w:tc>
          <w:tcPr>
            <w:tcW w:w="1134" w:type="dxa"/>
          </w:tcPr>
          <w:p w14:paraId="7D7AD3CC" w14:textId="44A42CC1" w:rsidR="009935A6" w:rsidRDefault="009935A6" w:rsidP="009254FD">
            <w:pPr>
              <w:rPr>
                <w:lang w:val="en-GB" w:eastAsia="ko-KR"/>
              </w:rPr>
            </w:pPr>
            <w:r>
              <w:rPr>
                <w:rFonts w:hint="eastAsia"/>
                <w:lang w:val="en-GB" w:eastAsia="ko-KR"/>
              </w:rPr>
              <w:t>Name</w:t>
            </w:r>
          </w:p>
        </w:tc>
        <w:tc>
          <w:tcPr>
            <w:tcW w:w="5537" w:type="dxa"/>
          </w:tcPr>
          <w:p w14:paraId="6C1C3C15" w14:textId="2AB7CEE6" w:rsidR="009935A6" w:rsidRDefault="009935A6" w:rsidP="009254FD">
            <w:pPr>
              <w:rPr>
                <w:lang w:val="en-GB" w:eastAsia="ko-KR"/>
              </w:rPr>
            </w:pPr>
            <w:r>
              <w:rPr>
                <w:rFonts w:hint="eastAsia"/>
                <w:lang w:val="en-GB" w:eastAsia="ko-KR"/>
              </w:rPr>
              <w:t>Functionalities</w:t>
            </w:r>
          </w:p>
        </w:tc>
      </w:tr>
      <w:tr w:rsidR="009935A6" w14:paraId="4B0DE060" w14:textId="77777777" w:rsidTr="009935A6">
        <w:trPr>
          <w:trHeight w:val="459"/>
        </w:trPr>
        <w:tc>
          <w:tcPr>
            <w:tcW w:w="1139" w:type="dxa"/>
          </w:tcPr>
          <w:p w14:paraId="767B5188" w14:textId="1D48C9EA" w:rsidR="009935A6" w:rsidRDefault="009935A6" w:rsidP="009254FD">
            <w:pPr>
              <w:rPr>
                <w:lang w:val="en-GB" w:eastAsia="ko-KR"/>
              </w:rPr>
            </w:pPr>
            <w:r>
              <w:rPr>
                <w:rFonts w:hint="eastAsia"/>
                <w:lang w:val="en-GB" w:eastAsia="ko-KR"/>
              </w:rPr>
              <w:t>5GMS</w:t>
            </w:r>
          </w:p>
        </w:tc>
        <w:tc>
          <w:tcPr>
            <w:tcW w:w="1550" w:type="dxa"/>
          </w:tcPr>
          <w:p w14:paraId="73F3D38D" w14:textId="6ADB5B7B" w:rsidR="009935A6" w:rsidRDefault="009935A6" w:rsidP="009254FD">
            <w:pPr>
              <w:rPr>
                <w:lang w:val="en-GB" w:eastAsia="ko-KR"/>
              </w:rPr>
            </w:pPr>
            <w:r>
              <w:rPr>
                <w:rFonts w:hint="eastAsia"/>
                <w:lang w:val="en-GB" w:eastAsia="ko-KR"/>
              </w:rPr>
              <w:t>26.501/512</w:t>
            </w:r>
          </w:p>
        </w:tc>
        <w:tc>
          <w:tcPr>
            <w:tcW w:w="1134" w:type="dxa"/>
          </w:tcPr>
          <w:p w14:paraId="6C07BFE1" w14:textId="1A4D51E4" w:rsidR="009935A6" w:rsidRDefault="009935A6" w:rsidP="009254FD">
            <w:pPr>
              <w:rPr>
                <w:lang w:val="en-GB" w:eastAsia="ko-KR"/>
              </w:rPr>
            </w:pPr>
            <w:r>
              <w:rPr>
                <w:rFonts w:hint="eastAsia"/>
                <w:lang w:val="en-GB" w:eastAsia="ko-KR"/>
              </w:rPr>
              <w:t>MSH</w:t>
            </w:r>
          </w:p>
        </w:tc>
        <w:tc>
          <w:tcPr>
            <w:tcW w:w="5537" w:type="dxa"/>
          </w:tcPr>
          <w:p w14:paraId="00591E17" w14:textId="3594C5A7" w:rsidR="009935A6" w:rsidRDefault="009935A6" w:rsidP="009254FD">
            <w:pPr>
              <w:rPr>
                <w:lang w:val="en-GB" w:eastAsia="ko-KR"/>
              </w:rPr>
            </w:pPr>
            <w:r w:rsidRPr="00CA7246">
              <w:t xml:space="preserve">to establish, control and support the delivery of a media session, and that may perform </w:t>
            </w:r>
            <w:proofErr w:type="spellStart"/>
            <w:r w:rsidRPr="00CA7246">
              <w:t>QoE</w:t>
            </w:r>
            <w:proofErr w:type="spellEnd"/>
            <w:r w:rsidRPr="00CA7246">
              <w:t xml:space="preserve"> metrics reporting</w:t>
            </w:r>
          </w:p>
        </w:tc>
      </w:tr>
      <w:tr w:rsidR="009935A6" w14:paraId="7F313CDC" w14:textId="77777777" w:rsidTr="009935A6">
        <w:trPr>
          <w:trHeight w:val="400"/>
        </w:trPr>
        <w:tc>
          <w:tcPr>
            <w:tcW w:w="1139" w:type="dxa"/>
          </w:tcPr>
          <w:p w14:paraId="6E65AB19" w14:textId="6D7B0C62" w:rsidR="009935A6" w:rsidRDefault="009935A6" w:rsidP="009254FD">
            <w:pPr>
              <w:rPr>
                <w:lang w:val="en-GB" w:eastAsia="ko-KR"/>
              </w:rPr>
            </w:pPr>
            <w:r>
              <w:rPr>
                <w:rFonts w:hint="eastAsia"/>
                <w:lang w:val="en-GB" w:eastAsia="ko-KR"/>
              </w:rPr>
              <w:t>SR-MSE</w:t>
            </w:r>
          </w:p>
        </w:tc>
        <w:tc>
          <w:tcPr>
            <w:tcW w:w="1550" w:type="dxa"/>
          </w:tcPr>
          <w:p w14:paraId="4D61D152" w14:textId="520685C2" w:rsidR="009935A6" w:rsidRDefault="009935A6" w:rsidP="009254FD">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1134" w:type="dxa"/>
          </w:tcPr>
          <w:p w14:paraId="3CA81EB7" w14:textId="026EA846" w:rsidR="009935A6" w:rsidRDefault="009935A6" w:rsidP="009254FD">
            <w:pPr>
              <w:rPr>
                <w:lang w:val="en-GB" w:eastAsia="ko-KR"/>
              </w:rPr>
            </w:pPr>
            <w:r>
              <w:rPr>
                <w:rFonts w:hint="eastAsia"/>
                <w:lang w:val="en-GB" w:eastAsia="ko-KR"/>
              </w:rPr>
              <w:t>MSH</w:t>
            </w:r>
          </w:p>
        </w:tc>
        <w:tc>
          <w:tcPr>
            <w:tcW w:w="5537" w:type="dxa"/>
          </w:tcPr>
          <w:p w14:paraId="18AF29D9" w14:textId="704B677E" w:rsidR="009935A6" w:rsidRDefault="009935A6" w:rsidP="009254FD">
            <w:pPr>
              <w:rPr>
                <w:lang w:val="en-GB" w:eastAsia="ko-KR"/>
              </w:rPr>
            </w:pPr>
            <w:r>
              <w:rPr>
                <w:rFonts w:hint="eastAsia"/>
                <w:lang w:val="en-GB" w:eastAsia="ko-KR"/>
              </w:rPr>
              <w:t>S</w:t>
            </w:r>
            <w:r>
              <w:rPr>
                <w:lang w:val="en-GB" w:eastAsia="ko-KR"/>
              </w:rPr>
              <w:t>a</w:t>
            </w:r>
            <w:r>
              <w:rPr>
                <w:rFonts w:hint="eastAsia"/>
                <w:lang w:val="en-GB" w:eastAsia="ko-KR"/>
              </w:rPr>
              <w:t xml:space="preserve">me </w:t>
            </w:r>
            <w:r>
              <w:rPr>
                <w:lang w:val="en-GB" w:eastAsia="ko-KR"/>
              </w:rPr>
              <w:t>to GA4RTAR case</w:t>
            </w:r>
          </w:p>
        </w:tc>
      </w:tr>
      <w:tr w:rsidR="009935A6" w14:paraId="7B75E2AD" w14:textId="77777777" w:rsidTr="009935A6">
        <w:trPr>
          <w:trHeight w:val="400"/>
        </w:trPr>
        <w:tc>
          <w:tcPr>
            <w:tcW w:w="1139" w:type="dxa"/>
          </w:tcPr>
          <w:p w14:paraId="31C18ADA" w14:textId="1EAF8FB1" w:rsidR="009935A6" w:rsidRDefault="009935A6" w:rsidP="009254FD">
            <w:pPr>
              <w:rPr>
                <w:lang w:val="en-GB" w:eastAsia="ko-KR"/>
              </w:rPr>
            </w:pPr>
            <w:r>
              <w:rPr>
                <w:rFonts w:hint="eastAsia"/>
                <w:lang w:val="en-GB" w:eastAsia="ko-KR"/>
              </w:rPr>
              <w:t>GA4RTAR</w:t>
            </w:r>
          </w:p>
        </w:tc>
        <w:tc>
          <w:tcPr>
            <w:tcW w:w="1550" w:type="dxa"/>
          </w:tcPr>
          <w:p w14:paraId="68F8AB01" w14:textId="2F34D775" w:rsidR="009935A6" w:rsidRDefault="009935A6" w:rsidP="009254FD">
            <w:pPr>
              <w:rPr>
                <w:lang w:val="en-GB" w:eastAsia="ko-KR"/>
              </w:rPr>
            </w:pPr>
            <w:r>
              <w:rPr>
                <w:rFonts w:hint="eastAsia"/>
                <w:lang w:val="en-GB" w:eastAsia="ko-KR"/>
              </w:rPr>
              <w:t>26.506 (v1.2.0)</w:t>
            </w:r>
          </w:p>
        </w:tc>
        <w:tc>
          <w:tcPr>
            <w:tcW w:w="1134" w:type="dxa"/>
          </w:tcPr>
          <w:p w14:paraId="26C52F17" w14:textId="21001EB1" w:rsidR="009935A6" w:rsidRDefault="009935A6" w:rsidP="009254FD">
            <w:pPr>
              <w:rPr>
                <w:lang w:val="en-GB" w:eastAsia="ko-KR"/>
              </w:rPr>
            </w:pPr>
            <w:r>
              <w:rPr>
                <w:rFonts w:hint="eastAsia"/>
                <w:lang w:val="en-GB" w:eastAsia="ko-KR"/>
              </w:rPr>
              <w:t>MSH</w:t>
            </w:r>
          </w:p>
        </w:tc>
        <w:tc>
          <w:tcPr>
            <w:tcW w:w="5537" w:type="dxa"/>
          </w:tcPr>
          <w:p w14:paraId="75AC4424" w14:textId="42CB40F1" w:rsidR="009935A6" w:rsidRDefault="009935A6" w:rsidP="009254FD">
            <w:pPr>
              <w:rPr>
                <w:lang w:val="en-GB" w:eastAsia="ko-KR"/>
              </w:rPr>
            </w:pPr>
            <w:r>
              <w:rPr>
                <w:rFonts w:hint="eastAsia"/>
                <w:lang w:val="en-GB" w:eastAsia="ko-KR"/>
              </w:rPr>
              <w:t xml:space="preserve">Almost similar to 5GMS </w:t>
            </w:r>
            <w:r>
              <w:rPr>
                <w:lang w:val="en-GB" w:eastAsia="ko-KR"/>
              </w:rPr>
              <w:t xml:space="preserve">MSH + additional to </w:t>
            </w:r>
            <w:proofErr w:type="spellStart"/>
            <w:r>
              <w:rPr>
                <w:lang w:val="en-GB" w:eastAsia="ko-KR"/>
              </w:rPr>
              <w:t>WebRTC</w:t>
            </w:r>
            <w:proofErr w:type="spellEnd"/>
            <w:r>
              <w:rPr>
                <w:lang w:val="en-GB" w:eastAsia="ko-KR"/>
              </w:rPr>
              <w:t xml:space="preserve"> support (e.g., changes in configuration info such as ICE, </w:t>
            </w:r>
            <w:proofErr w:type="spellStart"/>
            <w:r>
              <w:rPr>
                <w:lang w:val="en-GB" w:eastAsia="ko-KR"/>
              </w:rPr>
              <w:t>WebRTC</w:t>
            </w:r>
            <w:proofErr w:type="spellEnd"/>
            <w:r>
              <w:rPr>
                <w:lang w:val="en-GB" w:eastAsia="ko-KR"/>
              </w:rPr>
              <w:t xml:space="preserve"> signalling function)</w:t>
            </w:r>
          </w:p>
        </w:tc>
      </w:tr>
      <w:tr w:rsidR="009935A6" w14:paraId="1E57E7E3" w14:textId="77777777" w:rsidTr="009935A6">
        <w:trPr>
          <w:trHeight w:val="382"/>
        </w:trPr>
        <w:tc>
          <w:tcPr>
            <w:tcW w:w="1139" w:type="dxa"/>
          </w:tcPr>
          <w:p w14:paraId="463E62E3" w14:textId="27A05ACD" w:rsidR="009935A6" w:rsidRDefault="009935A6" w:rsidP="009254FD">
            <w:pPr>
              <w:rPr>
                <w:lang w:val="en-GB" w:eastAsia="ko-KR"/>
              </w:rPr>
            </w:pPr>
            <w:proofErr w:type="spellStart"/>
            <w:r>
              <w:rPr>
                <w:rFonts w:hint="eastAsia"/>
                <w:lang w:val="en-GB" w:eastAsia="ko-KR"/>
              </w:rPr>
              <w:t>MeCAR</w:t>
            </w:r>
            <w:proofErr w:type="spellEnd"/>
          </w:p>
        </w:tc>
        <w:tc>
          <w:tcPr>
            <w:tcW w:w="1550" w:type="dxa"/>
          </w:tcPr>
          <w:p w14:paraId="62646EDC" w14:textId="1E324E5D" w:rsidR="009935A6" w:rsidRDefault="009935A6" w:rsidP="009254FD">
            <w:pPr>
              <w:rPr>
                <w:lang w:val="en-GB" w:eastAsia="ko-KR"/>
              </w:rPr>
            </w:pPr>
            <w:r>
              <w:rPr>
                <w:lang w:val="en-GB" w:eastAsia="ko-KR"/>
              </w:rPr>
              <w:t>S4-230729</w:t>
            </w:r>
            <w:r w:rsidR="00E44A55" w:rsidRPr="00E44A55">
              <w:rPr>
                <w:vertAlign w:val="superscript"/>
                <w:lang w:val="en-GB" w:eastAsia="ko-KR"/>
              </w:rPr>
              <w:t>(1)</w:t>
            </w:r>
          </w:p>
        </w:tc>
        <w:tc>
          <w:tcPr>
            <w:tcW w:w="1134" w:type="dxa"/>
          </w:tcPr>
          <w:p w14:paraId="41FDEA4E" w14:textId="4E757711" w:rsidR="009935A6" w:rsidRDefault="009935A6" w:rsidP="009254FD">
            <w:pPr>
              <w:rPr>
                <w:lang w:val="en-GB" w:eastAsia="ko-KR"/>
              </w:rPr>
            </w:pPr>
            <w:r>
              <w:rPr>
                <w:rFonts w:hint="eastAsia"/>
                <w:lang w:val="en-GB" w:eastAsia="ko-KR"/>
              </w:rPr>
              <w:t>MSH</w:t>
            </w:r>
          </w:p>
        </w:tc>
        <w:tc>
          <w:tcPr>
            <w:tcW w:w="5537" w:type="dxa"/>
          </w:tcPr>
          <w:p w14:paraId="451279E4" w14:textId="54D38779" w:rsidR="009935A6" w:rsidRDefault="009935A6" w:rsidP="009254FD">
            <w:pPr>
              <w:rPr>
                <w:lang w:val="en-GB" w:eastAsia="ko-KR"/>
              </w:rPr>
            </w:pPr>
            <w:r>
              <w:t>may be realized as a 5G-RTC MSH, 5GMS Media Session Handler, or any other function</w:t>
            </w:r>
          </w:p>
        </w:tc>
      </w:tr>
    </w:tbl>
    <w:p w14:paraId="78879F43" w14:textId="4464AF07" w:rsidR="006E4B98" w:rsidRDefault="006E4B98" w:rsidP="00FF7C09">
      <w:pPr>
        <w:ind w:firstLine="720"/>
        <w:rPr>
          <w:lang w:val="en-GB" w:eastAsia="ko-KR"/>
        </w:rPr>
      </w:pPr>
      <w:r>
        <w:rPr>
          <w:rFonts w:hint="eastAsia"/>
          <w:lang w:val="en-GB" w:eastAsia="ko-KR"/>
        </w:rPr>
        <w:t>NOTE</w:t>
      </w:r>
      <w:r w:rsidR="00E44A55">
        <w:rPr>
          <w:lang w:val="en-GB" w:eastAsia="ko-KR"/>
        </w:rPr>
        <w:t xml:space="preserve"> 1</w:t>
      </w:r>
      <w:r>
        <w:rPr>
          <w:rFonts w:hint="eastAsia"/>
          <w:lang w:val="en-GB" w:eastAsia="ko-KR"/>
        </w:rPr>
        <w:t xml:space="preserve">: </w:t>
      </w:r>
      <w:proofErr w:type="spellStart"/>
      <w:r>
        <w:rPr>
          <w:rFonts w:hint="eastAsia"/>
          <w:lang w:val="en-GB" w:eastAsia="ko-KR"/>
        </w:rPr>
        <w:t>MeCAR</w:t>
      </w:r>
      <w:proofErr w:type="spellEnd"/>
      <w:r>
        <w:rPr>
          <w:rFonts w:hint="eastAsia"/>
          <w:lang w:val="en-GB" w:eastAsia="ko-KR"/>
        </w:rPr>
        <w:t xml:space="preserve"> </w:t>
      </w:r>
      <w:proofErr w:type="spellStart"/>
      <w:r>
        <w:rPr>
          <w:rFonts w:hint="eastAsia"/>
          <w:lang w:val="en-GB" w:eastAsia="ko-KR"/>
        </w:rPr>
        <w:t>tdoc</w:t>
      </w:r>
      <w:proofErr w:type="spellEnd"/>
      <w:r>
        <w:rPr>
          <w:rFonts w:hint="eastAsia"/>
          <w:lang w:val="en-GB" w:eastAsia="ko-KR"/>
        </w:rPr>
        <w:t xml:space="preserve"> </w:t>
      </w:r>
      <w:r>
        <w:rPr>
          <w:lang w:val="en-GB" w:eastAsia="ko-KR"/>
        </w:rPr>
        <w:t>729 was agreed as a baseline, and not implemented into TS.</w:t>
      </w:r>
    </w:p>
    <w:p w14:paraId="22E800EE" w14:textId="77777777" w:rsidR="00FF7C09" w:rsidRDefault="00FF7C09" w:rsidP="00FF7C09">
      <w:pPr>
        <w:ind w:firstLine="720"/>
        <w:rPr>
          <w:lang w:val="en-GB" w:eastAsia="ko-KR"/>
        </w:rPr>
      </w:pPr>
    </w:p>
    <w:p w14:paraId="70F85C84" w14:textId="168B0306" w:rsidR="006E4B98" w:rsidRDefault="006E4B98" w:rsidP="009254FD">
      <w:pPr>
        <w:rPr>
          <w:lang w:val="en-GB" w:eastAsia="ko-KR"/>
        </w:rPr>
      </w:pPr>
      <w:r>
        <w:rPr>
          <w:lang w:val="en-GB" w:eastAsia="ko-KR"/>
        </w:rPr>
        <w:t>Additionally, the table below is the APIs related to MSH identified.</w:t>
      </w:r>
    </w:p>
    <w:tbl>
      <w:tblPr>
        <w:tblStyle w:val="TableGrid"/>
        <w:tblW w:w="0" w:type="auto"/>
        <w:tblLook w:val="04A0" w:firstRow="1" w:lastRow="0" w:firstColumn="1" w:lastColumn="0" w:noHBand="0" w:noVBand="1"/>
      </w:tblPr>
      <w:tblGrid>
        <w:gridCol w:w="1139"/>
        <w:gridCol w:w="1550"/>
        <w:gridCol w:w="850"/>
        <w:gridCol w:w="1134"/>
        <w:gridCol w:w="1418"/>
        <w:gridCol w:w="3259"/>
      </w:tblGrid>
      <w:tr w:rsidR="00FF7C09" w14:paraId="1780710D" w14:textId="77777777" w:rsidTr="00FF7C09">
        <w:tc>
          <w:tcPr>
            <w:tcW w:w="1139" w:type="dxa"/>
          </w:tcPr>
          <w:p w14:paraId="7696BC97" w14:textId="77777777" w:rsidR="00FF7C09" w:rsidRDefault="00FF7C09" w:rsidP="006403AD">
            <w:pPr>
              <w:rPr>
                <w:lang w:val="en-GB" w:eastAsia="ko-KR"/>
              </w:rPr>
            </w:pPr>
            <w:r>
              <w:rPr>
                <w:rFonts w:hint="eastAsia"/>
                <w:lang w:val="en-GB" w:eastAsia="ko-KR"/>
              </w:rPr>
              <w:t>Work Item</w:t>
            </w:r>
          </w:p>
        </w:tc>
        <w:tc>
          <w:tcPr>
            <w:tcW w:w="1550" w:type="dxa"/>
          </w:tcPr>
          <w:p w14:paraId="0FCDD648" w14:textId="77777777" w:rsidR="00FF7C09" w:rsidRDefault="00FF7C09" w:rsidP="006403AD">
            <w:pPr>
              <w:rPr>
                <w:lang w:val="en-GB" w:eastAsia="ko-KR"/>
              </w:rPr>
            </w:pPr>
            <w:r>
              <w:rPr>
                <w:rFonts w:hint="eastAsia"/>
                <w:lang w:val="en-GB" w:eastAsia="ko-KR"/>
              </w:rPr>
              <w:t>TS (version)</w:t>
            </w:r>
          </w:p>
        </w:tc>
        <w:tc>
          <w:tcPr>
            <w:tcW w:w="850" w:type="dxa"/>
          </w:tcPr>
          <w:p w14:paraId="66A25182" w14:textId="67F8A3C8" w:rsidR="00FF7C09" w:rsidRDefault="00FF7C09" w:rsidP="006403AD">
            <w:pPr>
              <w:rPr>
                <w:lang w:val="en-GB" w:eastAsia="ko-KR"/>
              </w:rPr>
            </w:pPr>
            <w:r>
              <w:rPr>
                <w:rFonts w:hint="eastAsia"/>
                <w:lang w:val="en-GB" w:eastAsia="ko-KR"/>
              </w:rPr>
              <w:t>API</w:t>
            </w:r>
          </w:p>
        </w:tc>
        <w:tc>
          <w:tcPr>
            <w:tcW w:w="1134" w:type="dxa"/>
          </w:tcPr>
          <w:p w14:paraId="7C1DE1C2" w14:textId="79766DAC" w:rsidR="00FF7C09" w:rsidRDefault="00FF7C09" w:rsidP="006403AD">
            <w:pPr>
              <w:rPr>
                <w:lang w:val="en-GB" w:eastAsia="ko-KR"/>
              </w:rPr>
            </w:pPr>
            <w:r>
              <w:rPr>
                <w:rFonts w:hint="eastAsia"/>
                <w:lang w:val="en-GB" w:eastAsia="ko-KR"/>
              </w:rPr>
              <w:t>from</w:t>
            </w:r>
          </w:p>
        </w:tc>
        <w:tc>
          <w:tcPr>
            <w:tcW w:w="1418" w:type="dxa"/>
          </w:tcPr>
          <w:p w14:paraId="45D23CA9" w14:textId="445C5F45" w:rsidR="00FF7C09" w:rsidRDefault="00FF7C09" w:rsidP="006403AD">
            <w:pPr>
              <w:rPr>
                <w:lang w:val="en-GB" w:eastAsia="ko-KR"/>
              </w:rPr>
            </w:pPr>
            <w:r>
              <w:rPr>
                <w:rFonts w:hint="eastAsia"/>
                <w:lang w:val="en-GB" w:eastAsia="ko-KR"/>
              </w:rPr>
              <w:t>to</w:t>
            </w:r>
          </w:p>
        </w:tc>
        <w:tc>
          <w:tcPr>
            <w:tcW w:w="3259" w:type="dxa"/>
          </w:tcPr>
          <w:p w14:paraId="216AC125" w14:textId="6D0D34E7" w:rsidR="00FF7C09" w:rsidRDefault="00FF7C09" w:rsidP="006403AD">
            <w:pPr>
              <w:rPr>
                <w:lang w:val="en-GB" w:eastAsia="ko-KR"/>
              </w:rPr>
            </w:pPr>
            <w:r>
              <w:rPr>
                <w:rFonts w:hint="eastAsia"/>
                <w:lang w:val="en-GB" w:eastAsia="ko-KR"/>
              </w:rPr>
              <w:t>Functionalities</w:t>
            </w:r>
          </w:p>
        </w:tc>
      </w:tr>
      <w:tr w:rsidR="00FF7C09" w14:paraId="5C007D9F" w14:textId="77777777" w:rsidTr="00FF7C09">
        <w:tc>
          <w:tcPr>
            <w:tcW w:w="1139" w:type="dxa"/>
            <w:shd w:val="clear" w:color="auto" w:fill="FFF2CC" w:themeFill="accent4" w:themeFillTint="33"/>
          </w:tcPr>
          <w:p w14:paraId="357DB393" w14:textId="77777777" w:rsidR="00FF7C09" w:rsidRDefault="00FF7C09" w:rsidP="006403AD">
            <w:pPr>
              <w:rPr>
                <w:lang w:val="en-GB" w:eastAsia="ko-KR"/>
              </w:rPr>
            </w:pPr>
            <w:r>
              <w:rPr>
                <w:rFonts w:hint="eastAsia"/>
                <w:lang w:val="en-GB" w:eastAsia="ko-KR"/>
              </w:rPr>
              <w:t>5GMS</w:t>
            </w:r>
          </w:p>
        </w:tc>
        <w:tc>
          <w:tcPr>
            <w:tcW w:w="1550" w:type="dxa"/>
            <w:shd w:val="clear" w:color="auto" w:fill="FFF2CC" w:themeFill="accent4" w:themeFillTint="33"/>
          </w:tcPr>
          <w:p w14:paraId="325EDC8E" w14:textId="77777777" w:rsidR="00FF7C09" w:rsidRDefault="00FF7C09" w:rsidP="006403AD">
            <w:pPr>
              <w:rPr>
                <w:lang w:val="en-GB" w:eastAsia="ko-KR"/>
              </w:rPr>
            </w:pPr>
            <w:r>
              <w:rPr>
                <w:rFonts w:hint="eastAsia"/>
                <w:lang w:val="en-GB" w:eastAsia="ko-KR"/>
              </w:rPr>
              <w:t>26.501/512</w:t>
            </w:r>
          </w:p>
        </w:tc>
        <w:tc>
          <w:tcPr>
            <w:tcW w:w="850" w:type="dxa"/>
            <w:shd w:val="clear" w:color="auto" w:fill="FFF2CC" w:themeFill="accent4" w:themeFillTint="33"/>
          </w:tcPr>
          <w:p w14:paraId="7C3FF85E" w14:textId="25E3C03F" w:rsidR="00FF7C09" w:rsidRDefault="00FF7C09" w:rsidP="006403AD">
            <w:pPr>
              <w:rPr>
                <w:lang w:val="en-GB" w:eastAsia="ko-KR"/>
              </w:rPr>
            </w:pPr>
            <w:r>
              <w:rPr>
                <w:rFonts w:hint="eastAsia"/>
                <w:lang w:val="en-GB" w:eastAsia="ko-KR"/>
              </w:rPr>
              <w:t>M5</w:t>
            </w:r>
          </w:p>
        </w:tc>
        <w:tc>
          <w:tcPr>
            <w:tcW w:w="1134" w:type="dxa"/>
            <w:shd w:val="clear" w:color="auto" w:fill="FFF2CC" w:themeFill="accent4" w:themeFillTint="33"/>
          </w:tcPr>
          <w:p w14:paraId="3D28249C" w14:textId="50A0D052" w:rsidR="00FF7C09" w:rsidRDefault="00FF7C09" w:rsidP="006403AD">
            <w:pPr>
              <w:rPr>
                <w:lang w:val="en-GB" w:eastAsia="ko-KR"/>
              </w:rPr>
            </w:pPr>
            <w:r>
              <w:rPr>
                <w:rFonts w:hint="eastAsia"/>
                <w:lang w:val="en-GB" w:eastAsia="ko-KR"/>
              </w:rPr>
              <w:t>5GMS AF</w:t>
            </w:r>
          </w:p>
        </w:tc>
        <w:tc>
          <w:tcPr>
            <w:tcW w:w="1418" w:type="dxa"/>
            <w:shd w:val="clear" w:color="auto" w:fill="FFF2CC" w:themeFill="accent4" w:themeFillTint="33"/>
          </w:tcPr>
          <w:p w14:paraId="6F66BFCF" w14:textId="6E6067AF" w:rsidR="00FF7C09" w:rsidRDefault="00FF7C09" w:rsidP="006403AD">
            <w:pPr>
              <w:rPr>
                <w:lang w:val="en-GB" w:eastAsia="ko-KR"/>
              </w:rPr>
            </w:pPr>
            <w:r>
              <w:rPr>
                <w:rFonts w:hint="eastAsia"/>
                <w:lang w:val="en-GB" w:eastAsia="ko-KR"/>
              </w:rPr>
              <w:t>MSH</w:t>
            </w:r>
          </w:p>
        </w:tc>
        <w:tc>
          <w:tcPr>
            <w:tcW w:w="3259" w:type="dxa"/>
            <w:shd w:val="clear" w:color="auto" w:fill="FFF2CC" w:themeFill="accent4" w:themeFillTint="33"/>
          </w:tcPr>
          <w:p w14:paraId="48115541" w14:textId="3CEDED74" w:rsidR="00FF7C09" w:rsidRDefault="00B33F93" w:rsidP="006403AD">
            <w:pPr>
              <w:rPr>
                <w:lang w:val="en-GB" w:eastAsia="ko-KR"/>
              </w:rPr>
            </w:pPr>
            <w:r>
              <w:rPr>
                <w:rFonts w:hint="eastAsia"/>
                <w:lang w:val="en-GB" w:eastAsia="ko-KR"/>
              </w:rPr>
              <w:t xml:space="preserve">Dynamic policy, consumption reporting, network assistance, </w:t>
            </w:r>
            <w:proofErr w:type="spellStart"/>
            <w:r>
              <w:rPr>
                <w:rFonts w:hint="eastAsia"/>
                <w:lang w:val="en-GB" w:eastAsia="ko-KR"/>
              </w:rPr>
              <w:t>etc</w:t>
            </w:r>
            <w:proofErr w:type="spellEnd"/>
          </w:p>
        </w:tc>
      </w:tr>
      <w:tr w:rsidR="00FF7C09" w14:paraId="3A98D63B" w14:textId="77777777" w:rsidTr="00FF7C09">
        <w:tc>
          <w:tcPr>
            <w:tcW w:w="1139" w:type="dxa"/>
            <w:shd w:val="clear" w:color="auto" w:fill="FFF2CC" w:themeFill="accent4" w:themeFillTint="33"/>
          </w:tcPr>
          <w:p w14:paraId="19E022E4" w14:textId="77777777" w:rsidR="00FF7C09" w:rsidRDefault="00FF7C09" w:rsidP="006403AD">
            <w:pPr>
              <w:rPr>
                <w:lang w:val="en-GB" w:eastAsia="ko-KR"/>
              </w:rPr>
            </w:pPr>
            <w:r>
              <w:rPr>
                <w:rFonts w:hint="eastAsia"/>
                <w:lang w:val="en-GB" w:eastAsia="ko-KR"/>
              </w:rPr>
              <w:t>SR-MSE</w:t>
            </w:r>
          </w:p>
        </w:tc>
        <w:tc>
          <w:tcPr>
            <w:tcW w:w="1550" w:type="dxa"/>
            <w:shd w:val="clear" w:color="auto" w:fill="FFF2CC" w:themeFill="accent4" w:themeFillTint="33"/>
          </w:tcPr>
          <w:p w14:paraId="46A74E68" w14:textId="77777777" w:rsidR="00FF7C09" w:rsidRDefault="00FF7C09" w:rsidP="006403AD">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850" w:type="dxa"/>
            <w:shd w:val="clear" w:color="auto" w:fill="FFF2CC" w:themeFill="accent4" w:themeFillTint="33"/>
          </w:tcPr>
          <w:p w14:paraId="1B77D3DC" w14:textId="09071378" w:rsidR="00FF7C09" w:rsidRDefault="00FF7C09" w:rsidP="006403AD">
            <w:pPr>
              <w:rPr>
                <w:lang w:val="en-GB" w:eastAsia="ko-KR"/>
              </w:rPr>
            </w:pPr>
            <w:r>
              <w:rPr>
                <w:rFonts w:hint="eastAsia"/>
                <w:lang w:val="en-GB" w:eastAsia="ko-KR"/>
              </w:rPr>
              <w:t>-</w:t>
            </w:r>
          </w:p>
        </w:tc>
        <w:tc>
          <w:tcPr>
            <w:tcW w:w="1134" w:type="dxa"/>
            <w:shd w:val="clear" w:color="auto" w:fill="FFF2CC" w:themeFill="accent4" w:themeFillTint="33"/>
          </w:tcPr>
          <w:p w14:paraId="5F075DDC" w14:textId="6F829192" w:rsidR="00FF7C09" w:rsidRDefault="00FF7C09" w:rsidP="006403AD">
            <w:pPr>
              <w:rPr>
                <w:lang w:val="en-GB" w:eastAsia="ko-KR"/>
              </w:rPr>
            </w:pPr>
            <w:r>
              <w:rPr>
                <w:rFonts w:hint="eastAsia"/>
                <w:lang w:val="en-GB" w:eastAsia="ko-KR"/>
              </w:rPr>
              <w:t>-</w:t>
            </w:r>
          </w:p>
        </w:tc>
        <w:tc>
          <w:tcPr>
            <w:tcW w:w="1418" w:type="dxa"/>
            <w:shd w:val="clear" w:color="auto" w:fill="FFF2CC" w:themeFill="accent4" w:themeFillTint="33"/>
          </w:tcPr>
          <w:p w14:paraId="57394125" w14:textId="7F1789F8" w:rsidR="00FF7C09" w:rsidRDefault="00FF7C09" w:rsidP="006403AD">
            <w:pPr>
              <w:rPr>
                <w:lang w:val="en-GB" w:eastAsia="ko-KR"/>
              </w:rPr>
            </w:pPr>
            <w:r>
              <w:rPr>
                <w:rFonts w:hint="eastAsia"/>
                <w:lang w:val="en-GB" w:eastAsia="ko-KR"/>
              </w:rPr>
              <w:t>-</w:t>
            </w:r>
          </w:p>
        </w:tc>
        <w:tc>
          <w:tcPr>
            <w:tcW w:w="3259" w:type="dxa"/>
            <w:shd w:val="clear" w:color="auto" w:fill="FFF2CC" w:themeFill="accent4" w:themeFillTint="33"/>
          </w:tcPr>
          <w:p w14:paraId="38A8B0F1" w14:textId="2784FCD7" w:rsidR="00FF7C09" w:rsidRDefault="00FF7C09" w:rsidP="006403AD">
            <w:pPr>
              <w:rPr>
                <w:lang w:val="en-GB" w:eastAsia="ko-KR"/>
              </w:rPr>
            </w:pPr>
            <w:r>
              <w:rPr>
                <w:rFonts w:hint="eastAsia"/>
                <w:lang w:val="en-GB" w:eastAsia="ko-KR"/>
              </w:rPr>
              <w:t>Referencing to TS</w:t>
            </w:r>
            <w:r>
              <w:rPr>
                <w:lang w:val="en-GB" w:eastAsia="ko-KR"/>
              </w:rPr>
              <w:t xml:space="preserve"> </w:t>
            </w:r>
            <w:r>
              <w:rPr>
                <w:rFonts w:hint="eastAsia"/>
                <w:lang w:val="en-GB" w:eastAsia="ko-KR"/>
              </w:rPr>
              <w:t>26.506</w:t>
            </w:r>
          </w:p>
        </w:tc>
      </w:tr>
      <w:tr w:rsidR="00FF7C09" w14:paraId="6E26FDA3" w14:textId="77777777" w:rsidTr="00FF7C09">
        <w:tc>
          <w:tcPr>
            <w:tcW w:w="1139" w:type="dxa"/>
            <w:shd w:val="clear" w:color="auto" w:fill="FFF2CC" w:themeFill="accent4" w:themeFillTint="33"/>
          </w:tcPr>
          <w:p w14:paraId="145F769E" w14:textId="77777777" w:rsidR="00FF7C09" w:rsidRDefault="00FF7C09" w:rsidP="006403AD">
            <w:pPr>
              <w:rPr>
                <w:lang w:val="en-GB" w:eastAsia="ko-KR"/>
              </w:rPr>
            </w:pPr>
            <w:r>
              <w:rPr>
                <w:rFonts w:hint="eastAsia"/>
                <w:lang w:val="en-GB" w:eastAsia="ko-KR"/>
              </w:rPr>
              <w:t>GA4RTAR</w:t>
            </w:r>
          </w:p>
        </w:tc>
        <w:tc>
          <w:tcPr>
            <w:tcW w:w="1550" w:type="dxa"/>
            <w:shd w:val="clear" w:color="auto" w:fill="FFF2CC" w:themeFill="accent4" w:themeFillTint="33"/>
          </w:tcPr>
          <w:p w14:paraId="2D56556E" w14:textId="77777777" w:rsidR="00FF7C09" w:rsidRDefault="00FF7C09" w:rsidP="006403AD">
            <w:pPr>
              <w:rPr>
                <w:lang w:val="en-GB" w:eastAsia="ko-KR"/>
              </w:rPr>
            </w:pPr>
            <w:r>
              <w:rPr>
                <w:rFonts w:hint="eastAsia"/>
                <w:lang w:val="en-GB" w:eastAsia="ko-KR"/>
              </w:rPr>
              <w:t>26.506 (v1.2.0)</w:t>
            </w:r>
          </w:p>
        </w:tc>
        <w:tc>
          <w:tcPr>
            <w:tcW w:w="850" w:type="dxa"/>
            <w:shd w:val="clear" w:color="auto" w:fill="FFF2CC" w:themeFill="accent4" w:themeFillTint="33"/>
          </w:tcPr>
          <w:p w14:paraId="6418221E" w14:textId="642656E9" w:rsidR="00FF7C09" w:rsidRDefault="00FF7C09" w:rsidP="006403AD">
            <w:pPr>
              <w:rPr>
                <w:lang w:val="en-GB" w:eastAsia="ko-KR"/>
              </w:rPr>
            </w:pPr>
            <w:r>
              <w:rPr>
                <w:rFonts w:hint="eastAsia"/>
                <w:lang w:val="en-GB" w:eastAsia="ko-KR"/>
              </w:rPr>
              <w:t>RTC-5</w:t>
            </w:r>
          </w:p>
        </w:tc>
        <w:tc>
          <w:tcPr>
            <w:tcW w:w="1134" w:type="dxa"/>
            <w:shd w:val="clear" w:color="auto" w:fill="FFF2CC" w:themeFill="accent4" w:themeFillTint="33"/>
          </w:tcPr>
          <w:p w14:paraId="0CE1CBD8" w14:textId="650D3233" w:rsidR="00FF7C09" w:rsidRDefault="00FF7C09" w:rsidP="006403AD">
            <w:pPr>
              <w:rPr>
                <w:lang w:val="en-GB" w:eastAsia="ko-KR"/>
              </w:rPr>
            </w:pPr>
            <w:r>
              <w:rPr>
                <w:rFonts w:hint="eastAsia"/>
                <w:lang w:val="en-GB" w:eastAsia="ko-KR"/>
              </w:rPr>
              <w:t>5G-RTC AF</w:t>
            </w:r>
          </w:p>
        </w:tc>
        <w:tc>
          <w:tcPr>
            <w:tcW w:w="1418" w:type="dxa"/>
            <w:shd w:val="clear" w:color="auto" w:fill="FFF2CC" w:themeFill="accent4" w:themeFillTint="33"/>
          </w:tcPr>
          <w:p w14:paraId="6EA39412" w14:textId="3CBA6CC8" w:rsidR="00FF7C09" w:rsidRDefault="00FF7C09" w:rsidP="006403AD">
            <w:pPr>
              <w:rPr>
                <w:lang w:val="en-GB" w:eastAsia="ko-KR"/>
              </w:rPr>
            </w:pPr>
            <w:r>
              <w:rPr>
                <w:rFonts w:hint="eastAsia"/>
                <w:lang w:val="en-GB" w:eastAsia="ko-KR"/>
              </w:rPr>
              <w:t>MSH</w:t>
            </w:r>
          </w:p>
        </w:tc>
        <w:tc>
          <w:tcPr>
            <w:tcW w:w="3259" w:type="dxa"/>
            <w:shd w:val="clear" w:color="auto" w:fill="FFF2CC" w:themeFill="accent4" w:themeFillTint="33"/>
          </w:tcPr>
          <w:p w14:paraId="4D55C302" w14:textId="36D9BEBB" w:rsidR="00FF7C09" w:rsidRDefault="00AB5F58" w:rsidP="00AB5F58">
            <w:pPr>
              <w:rPr>
                <w:lang w:val="en-GB" w:eastAsia="ko-KR"/>
              </w:rPr>
            </w:pPr>
            <w:r>
              <w:rPr>
                <w:rFonts w:hint="eastAsia"/>
                <w:lang w:val="en-GB" w:eastAsia="ko-KR"/>
              </w:rPr>
              <w:t>M5 + some changes (</w:t>
            </w:r>
            <w:proofErr w:type="spellStart"/>
            <w:r>
              <w:rPr>
                <w:rFonts w:hint="eastAsia"/>
                <w:lang w:val="en-GB" w:eastAsia="ko-KR"/>
              </w:rPr>
              <w:t>e.g</w:t>
            </w:r>
            <w:proofErr w:type="spellEnd"/>
            <w:r>
              <w:rPr>
                <w:rFonts w:hint="eastAsia"/>
                <w:lang w:val="en-GB" w:eastAsia="ko-KR"/>
              </w:rPr>
              <w:t xml:space="preserve">,. </w:t>
            </w:r>
            <w:r>
              <w:rPr>
                <w:lang w:val="en-GB" w:eastAsia="ko-KR"/>
              </w:rPr>
              <w:t xml:space="preserve">some of context may be added to enable </w:t>
            </w:r>
            <w:proofErr w:type="spellStart"/>
            <w:r>
              <w:rPr>
                <w:lang w:val="en-GB" w:eastAsia="ko-KR"/>
              </w:rPr>
              <w:t>WebRTC</w:t>
            </w:r>
            <w:proofErr w:type="spellEnd"/>
            <w:r>
              <w:rPr>
                <w:lang w:val="en-GB" w:eastAsia="ko-KR"/>
              </w:rPr>
              <w:t xml:space="preserve"> support</w:t>
            </w:r>
            <w:r w:rsidR="00B33F93">
              <w:rPr>
                <w:rFonts w:hint="eastAsia"/>
                <w:lang w:val="en-GB" w:eastAsia="ko-KR"/>
              </w:rPr>
              <w:t>)</w:t>
            </w:r>
          </w:p>
        </w:tc>
      </w:tr>
      <w:tr w:rsidR="00FF7C09" w14:paraId="65B232ED" w14:textId="77777777" w:rsidTr="00FF7C09">
        <w:tc>
          <w:tcPr>
            <w:tcW w:w="1139" w:type="dxa"/>
            <w:shd w:val="clear" w:color="auto" w:fill="FFF2CC" w:themeFill="accent4" w:themeFillTint="33"/>
          </w:tcPr>
          <w:p w14:paraId="68DD5537" w14:textId="77777777" w:rsidR="00FF7C09" w:rsidRDefault="00FF7C09" w:rsidP="006403AD">
            <w:pPr>
              <w:rPr>
                <w:lang w:val="en-GB" w:eastAsia="ko-KR"/>
              </w:rPr>
            </w:pPr>
            <w:proofErr w:type="spellStart"/>
            <w:r>
              <w:rPr>
                <w:rFonts w:hint="eastAsia"/>
                <w:lang w:val="en-GB" w:eastAsia="ko-KR"/>
              </w:rPr>
              <w:t>MeCAR</w:t>
            </w:r>
            <w:proofErr w:type="spellEnd"/>
          </w:p>
        </w:tc>
        <w:tc>
          <w:tcPr>
            <w:tcW w:w="1550" w:type="dxa"/>
            <w:shd w:val="clear" w:color="auto" w:fill="FFF2CC" w:themeFill="accent4" w:themeFillTint="33"/>
          </w:tcPr>
          <w:p w14:paraId="0E1B1AB1" w14:textId="77777777" w:rsidR="00FF7C09" w:rsidRDefault="00FF7C09" w:rsidP="006403AD">
            <w:pPr>
              <w:rPr>
                <w:lang w:val="en-GB" w:eastAsia="ko-KR"/>
              </w:rPr>
            </w:pPr>
            <w:r>
              <w:rPr>
                <w:lang w:val="en-GB" w:eastAsia="ko-KR"/>
              </w:rPr>
              <w:t>S4-230729</w:t>
            </w:r>
          </w:p>
        </w:tc>
        <w:tc>
          <w:tcPr>
            <w:tcW w:w="850" w:type="dxa"/>
            <w:shd w:val="clear" w:color="auto" w:fill="FFF2CC" w:themeFill="accent4" w:themeFillTint="33"/>
          </w:tcPr>
          <w:p w14:paraId="40DBA782" w14:textId="5D228CA9" w:rsidR="00FF7C09" w:rsidRDefault="00FF7C09" w:rsidP="006403AD">
            <w:pPr>
              <w:rPr>
                <w:lang w:val="en-GB" w:eastAsia="ko-KR"/>
              </w:rPr>
            </w:pPr>
            <w:r>
              <w:rPr>
                <w:rFonts w:hint="eastAsia"/>
                <w:lang w:val="en-GB" w:eastAsia="ko-KR"/>
              </w:rPr>
              <w:t>IF-5</w:t>
            </w:r>
          </w:p>
        </w:tc>
        <w:tc>
          <w:tcPr>
            <w:tcW w:w="1134" w:type="dxa"/>
            <w:shd w:val="clear" w:color="auto" w:fill="FFF2CC" w:themeFill="accent4" w:themeFillTint="33"/>
          </w:tcPr>
          <w:p w14:paraId="45B5EA56" w14:textId="067721D2" w:rsidR="00FF7C09" w:rsidRDefault="00FF7C09" w:rsidP="006403AD">
            <w:pPr>
              <w:rPr>
                <w:lang w:val="en-GB" w:eastAsia="ko-KR"/>
              </w:rPr>
            </w:pPr>
            <w:r>
              <w:rPr>
                <w:rFonts w:hint="eastAsia"/>
                <w:lang w:val="en-GB" w:eastAsia="ko-KR"/>
              </w:rPr>
              <w:t>5GS</w:t>
            </w:r>
          </w:p>
        </w:tc>
        <w:tc>
          <w:tcPr>
            <w:tcW w:w="1418" w:type="dxa"/>
            <w:shd w:val="clear" w:color="auto" w:fill="FFF2CC" w:themeFill="accent4" w:themeFillTint="33"/>
          </w:tcPr>
          <w:p w14:paraId="52B44C14" w14:textId="33B2B841" w:rsidR="00FF7C09" w:rsidRDefault="00FF7C09" w:rsidP="006403AD">
            <w:pPr>
              <w:rPr>
                <w:lang w:val="en-GB" w:eastAsia="ko-KR"/>
              </w:rPr>
            </w:pPr>
            <w:r>
              <w:rPr>
                <w:rFonts w:hint="eastAsia"/>
                <w:lang w:val="en-GB" w:eastAsia="ko-KR"/>
              </w:rPr>
              <w:t>MSH</w:t>
            </w:r>
          </w:p>
        </w:tc>
        <w:tc>
          <w:tcPr>
            <w:tcW w:w="3259" w:type="dxa"/>
            <w:shd w:val="clear" w:color="auto" w:fill="FFF2CC" w:themeFill="accent4" w:themeFillTint="33"/>
          </w:tcPr>
          <w:p w14:paraId="6EEBC359" w14:textId="61671F59" w:rsidR="00FF7C09" w:rsidRDefault="00017E7A" w:rsidP="006403AD">
            <w:pPr>
              <w:rPr>
                <w:lang w:val="en-GB" w:eastAsia="ko-KR"/>
              </w:rPr>
            </w:pPr>
            <w:r>
              <w:rPr>
                <w:lang w:val="en-GB" w:eastAsia="ko-KR"/>
              </w:rPr>
              <w:t>Referencing to TS 26.506 (and potentially to 512 as well)</w:t>
            </w:r>
          </w:p>
        </w:tc>
      </w:tr>
      <w:tr w:rsidR="00FF7C09" w14:paraId="182D1BE2" w14:textId="77777777" w:rsidTr="00FF7C09">
        <w:tc>
          <w:tcPr>
            <w:tcW w:w="1139" w:type="dxa"/>
          </w:tcPr>
          <w:p w14:paraId="5CA8E7A1" w14:textId="28BC41DA" w:rsidR="00FF7C09" w:rsidRDefault="00FF7C09" w:rsidP="00FF7C09">
            <w:pPr>
              <w:rPr>
                <w:lang w:val="en-GB" w:eastAsia="ko-KR"/>
              </w:rPr>
            </w:pPr>
            <w:r>
              <w:rPr>
                <w:rFonts w:hint="eastAsia"/>
                <w:lang w:val="en-GB" w:eastAsia="ko-KR"/>
              </w:rPr>
              <w:t>5GMS</w:t>
            </w:r>
          </w:p>
        </w:tc>
        <w:tc>
          <w:tcPr>
            <w:tcW w:w="1550" w:type="dxa"/>
          </w:tcPr>
          <w:p w14:paraId="56CAF6DC" w14:textId="59370A48" w:rsidR="00FF7C09" w:rsidRDefault="00FF7C09" w:rsidP="00FF7C09">
            <w:pPr>
              <w:rPr>
                <w:lang w:val="en-GB" w:eastAsia="ko-KR"/>
              </w:rPr>
            </w:pPr>
            <w:r>
              <w:rPr>
                <w:rFonts w:hint="eastAsia"/>
                <w:lang w:val="en-GB" w:eastAsia="ko-KR"/>
              </w:rPr>
              <w:t>26.501/512</w:t>
            </w:r>
          </w:p>
        </w:tc>
        <w:tc>
          <w:tcPr>
            <w:tcW w:w="850" w:type="dxa"/>
          </w:tcPr>
          <w:p w14:paraId="436D3AED" w14:textId="4F87362C" w:rsidR="00FF7C09" w:rsidRDefault="00FF7C09" w:rsidP="00FF7C09">
            <w:pPr>
              <w:rPr>
                <w:lang w:val="en-GB" w:eastAsia="ko-KR"/>
              </w:rPr>
            </w:pPr>
            <w:r>
              <w:rPr>
                <w:rFonts w:hint="eastAsia"/>
                <w:lang w:val="en-GB" w:eastAsia="ko-KR"/>
              </w:rPr>
              <w:t>M1</w:t>
            </w:r>
          </w:p>
        </w:tc>
        <w:tc>
          <w:tcPr>
            <w:tcW w:w="1134" w:type="dxa"/>
          </w:tcPr>
          <w:p w14:paraId="507A6A3E" w14:textId="72D29575" w:rsidR="00FF7C09" w:rsidRDefault="00FF7C09" w:rsidP="00FF7C09">
            <w:pPr>
              <w:rPr>
                <w:lang w:val="en-GB" w:eastAsia="ko-KR"/>
              </w:rPr>
            </w:pPr>
            <w:r>
              <w:rPr>
                <w:rFonts w:hint="eastAsia"/>
                <w:lang w:val="en-GB" w:eastAsia="ko-KR"/>
              </w:rPr>
              <w:t>5GMS AF</w:t>
            </w:r>
          </w:p>
        </w:tc>
        <w:tc>
          <w:tcPr>
            <w:tcW w:w="1418" w:type="dxa"/>
          </w:tcPr>
          <w:p w14:paraId="034AA5B1" w14:textId="049B2F4A" w:rsidR="00FF7C09" w:rsidRDefault="00FF7C09" w:rsidP="00FF7C09">
            <w:pPr>
              <w:rPr>
                <w:lang w:val="en-GB" w:eastAsia="ko-KR"/>
              </w:rPr>
            </w:pPr>
            <w:r>
              <w:rPr>
                <w:rFonts w:hint="eastAsia"/>
                <w:lang w:val="en-GB" w:eastAsia="ko-KR"/>
              </w:rPr>
              <w:t>App provider</w:t>
            </w:r>
          </w:p>
        </w:tc>
        <w:tc>
          <w:tcPr>
            <w:tcW w:w="3259" w:type="dxa"/>
          </w:tcPr>
          <w:p w14:paraId="61C3309F" w14:textId="0EF0FD96" w:rsidR="00FF7C09" w:rsidRDefault="00B74691" w:rsidP="00FF7C09">
            <w:pPr>
              <w:rPr>
                <w:lang w:val="en-GB" w:eastAsia="ko-KR"/>
              </w:rPr>
            </w:pPr>
            <w:r>
              <w:rPr>
                <w:rFonts w:hint="eastAsia"/>
                <w:lang w:val="en-GB" w:eastAsia="ko-KR"/>
              </w:rPr>
              <w:t xml:space="preserve">Provisioning, </w:t>
            </w:r>
            <w:r>
              <w:rPr>
                <w:lang w:val="en-GB" w:eastAsia="ko-KR"/>
              </w:rPr>
              <w:t>content preparation, protocol discovery, etc.</w:t>
            </w:r>
          </w:p>
        </w:tc>
      </w:tr>
      <w:tr w:rsidR="00B74691" w14:paraId="168D56C0" w14:textId="77777777" w:rsidTr="00FF7C09">
        <w:tc>
          <w:tcPr>
            <w:tcW w:w="1139" w:type="dxa"/>
          </w:tcPr>
          <w:p w14:paraId="3D3A7D4B" w14:textId="2F924DF0" w:rsidR="00B74691" w:rsidRDefault="00B74691" w:rsidP="00B74691">
            <w:pPr>
              <w:rPr>
                <w:lang w:val="en-GB" w:eastAsia="ko-KR"/>
              </w:rPr>
            </w:pPr>
            <w:r>
              <w:rPr>
                <w:rFonts w:hint="eastAsia"/>
                <w:lang w:val="en-GB" w:eastAsia="ko-KR"/>
              </w:rPr>
              <w:lastRenderedPageBreak/>
              <w:t>SR-MSE</w:t>
            </w:r>
          </w:p>
        </w:tc>
        <w:tc>
          <w:tcPr>
            <w:tcW w:w="1550" w:type="dxa"/>
          </w:tcPr>
          <w:p w14:paraId="07E58C9A" w14:textId="1AC4CB9A" w:rsidR="00B74691" w:rsidRDefault="00B74691" w:rsidP="00B74691">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850" w:type="dxa"/>
          </w:tcPr>
          <w:p w14:paraId="0C4FA812" w14:textId="47EE1117" w:rsidR="00B74691" w:rsidRDefault="00B74691" w:rsidP="00B74691">
            <w:pPr>
              <w:rPr>
                <w:lang w:val="en-GB" w:eastAsia="ko-KR"/>
              </w:rPr>
            </w:pPr>
            <w:r>
              <w:rPr>
                <w:rFonts w:hint="eastAsia"/>
                <w:lang w:val="en-GB" w:eastAsia="ko-KR"/>
              </w:rPr>
              <w:t>SR-1</w:t>
            </w:r>
          </w:p>
        </w:tc>
        <w:tc>
          <w:tcPr>
            <w:tcW w:w="1134" w:type="dxa"/>
          </w:tcPr>
          <w:p w14:paraId="66EF6FE3" w14:textId="0479CEFA" w:rsidR="00B74691" w:rsidRDefault="00B74691" w:rsidP="00B74691">
            <w:pPr>
              <w:rPr>
                <w:lang w:val="en-GB" w:eastAsia="ko-KR"/>
              </w:rPr>
            </w:pPr>
            <w:r>
              <w:rPr>
                <w:rFonts w:hint="eastAsia"/>
                <w:lang w:val="en-GB" w:eastAsia="ko-KR"/>
              </w:rPr>
              <w:t>RTC AF</w:t>
            </w:r>
          </w:p>
        </w:tc>
        <w:tc>
          <w:tcPr>
            <w:tcW w:w="1418" w:type="dxa"/>
          </w:tcPr>
          <w:p w14:paraId="0AA43DE5" w14:textId="0FCAC65B" w:rsidR="00B74691" w:rsidRDefault="00B74691" w:rsidP="00B74691">
            <w:pPr>
              <w:rPr>
                <w:lang w:val="en-GB" w:eastAsia="ko-KR"/>
              </w:rPr>
            </w:pPr>
            <w:r>
              <w:rPr>
                <w:rFonts w:hint="eastAsia"/>
                <w:lang w:val="en-GB" w:eastAsia="ko-KR"/>
              </w:rPr>
              <w:t>App provider</w:t>
            </w:r>
          </w:p>
        </w:tc>
        <w:tc>
          <w:tcPr>
            <w:tcW w:w="3259" w:type="dxa"/>
          </w:tcPr>
          <w:p w14:paraId="59E73948" w14:textId="5374A136" w:rsidR="00B74691" w:rsidRDefault="00B74691" w:rsidP="00B74691">
            <w:pPr>
              <w:rPr>
                <w:lang w:val="en-GB" w:eastAsia="ko-KR"/>
              </w:rPr>
            </w:pPr>
            <w:r>
              <w:t xml:space="preserve">Provisioning specific to split-rendering </w:t>
            </w:r>
            <w:r w:rsidRPr="00B74691">
              <w:rPr>
                <w:sz w:val="18"/>
              </w:rPr>
              <w:t>(</w:t>
            </w:r>
            <w:proofErr w:type="spellStart"/>
            <w:r w:rsidRPr="00B74691">
              <w:rPr>
                <w:i/>
                <w:sz w:val="18"/>
              </w:rPr>
              <w:t>SplitRenderingConfiguration</w:t>
            </w:r>
            <w:proofErr w:type="spellEnd"/>
            <w:r w:rsidRPr="00B74691">
              <w:rPr>
                <w:sz w:val="18"/>
              </w:rPr>
              <w:t>)</w:t>
            </w:r>
          </w:p>
        </w:tc>
      </w:tr>
      <w:tr w:rsidR="00B74691" w14:paraId="209F6928" w14:textId="77777777" w:rsidTr="00FF7C09">
        <w:tc>
          <w:tcPr>
            <w:tcW w:w="1139" w:type="dxa"/>
          </w:tcPr>
          <w:p w14:paraId="4AFDC56C" w14:textId="0AC39D81" w:rsidR="00B74691" w:rsidRDefault="00B74691" w:rsidP="00B74691">
            <w:pPr>
              <w:rPr>
                <w:lang w:val="en-GB" w:eastAsia="ko-KR"/>
              </w:rPr>
            </w:pPr>
            <w:r>
              <w:rPr>
                <w:rFonts w:hint="eastAsia"/>
                <w:lang w:val="en-GB" w:eastAsia="ko-KR"/>
              </w:rPr>
              <w:t>GA4RTAR</w:t>
            </w:r>
          </w:p>
        </w:tc>
        <w:tc>
          <w:tcPr>
            <w:tcW w:w="1550" w:type="dxa"/>
          </w:tcPr>
          <w:p w14:paraId="048B98A7" w14:textId="0D7E0714" w:rsidR="00B74691" w:rsidRDefault="00B74691" w:rsidP="00B74691">
            <w:pPr>
              <w:rPr>
                <w:lang w:val="en-GB" w:eastAsia="ko-KR"/>
              </w:rPr>
            </w:pPr>
            <w:r>
              <w:rPr>
                <w:rFonts w:hint="eastAsia"/>
                <w:lang w:val="en-GB" w:eastAsia="ko-KR"/>
              </w:rPr>
              <w:t>26.506 (v1.2.0)</w:t>
            </w:r>
          </w:p>
        </w:tc>
        <w:tc>
          <w:tcPr>
            <w:tcW w:w="850" w:type="dxa"/>
          </w:tcPr>
          <w:p w14:paraId="7A6BFF07" w14:textId="62707DCA" w:rsidR="00B74691" w:rsidRDefault="00B74691" w:rsidP="00B74691">
            <w:pPr>
              <w:rPr>
                <w:lang w:val="en-GB" w:eastAsia="ko-KR"/>
              </w:rPr>
            </w:pPr>
            <w:r>
              <w:rPr>
                <w:rFonts w:hint="eastAsia"/>
                <w:lang w:val="en-GB" w:eastAsia="ko-KR"/>
              </w:rPr>
              <w:t>RTC-1</w:t>
            </w:r>
          </w:p>
        </w:tc>
        <w:tc>
          <w:tcPr>
            <w:tcW w:w="1134" w:type="dxa"/>
          </w:tcPr>
          <w:p w14:paraId="1C23B0DF" w14:textId="11FDBB8E" w:rsidR="00B74691" w:rsidRDefault="00B74691" w:rsidP="00B74691">
            <w:pPr>
              <w:rPr>
                <w:lang w:val="en-GB" w:eastAsia="ko-KR"/>
              </w:rPr>
            </w:pPr>
            <w:r>
              <w:rPr>
                <w:rFonts w:hint="eastAsia"/>
                <w:lang w:val="en-GB" w:eastAsia="ko-KR"/>
              </w:rPr>
              <w:t>5G-RTC AF</w:t>
            </w:r>
          </w:p>
        </w:tc>
        <w:tc>
          <w:tcPr>
            <w:tcW w:w="1418" w:type="dxa"/>
          </w:tcPr>
          <w:p w14:paraId="20452245" w14:textId="71284AFA" w:rsidR="00B74691" w:rsidRDefault="00B74691" w:rsidP="00B74691">
            <w:pPr>
              <w:rPr>
                <w:lang w:val="en-GB" w:eastAsia="ko-KR"/>
              </w:rPr>
            </w:pPr>
            <w:r>
              <w:rPr>
                <w:rFonts w:hint="eastAsia"/>
                <w:lang w:val="en-GB" w:eastAsia="ko-KR"/>
              </w:rPr>
              <w:t>App provider</w:t>
            </w:r>
          </w:p>
        </w:tc>
        <w:tc>
          <w:tcPr>
            <w:tcW w:w="3259" w:type="dxa"/>
          </w:tcPr>
          <w:p w14:paraId="174080F1" w14:textId="7277E57E" w:rsidR="00B74691" w:rsidRDefault="00B74691" w:rsidP="00B74691">
            <w:pPr>
              <w:rPr>
                <w:lang w:val="en-GB" w:eastAsia="ko-KR"/>
              </w:rPr>
            </w:pPr>
            <w:r>
              <w:rPr>
                <w:rFonts w:hint="eastAsia"/>
                <w:lang w:val="en-GB" w:eastAsia="ko-KR"/>
              </w:rPr>
              <w:t>M1 + some changes (e.g.,</w:t>
            </w:r>
            <w:r>
              <w:rPr>
                <w:lang w:val="en-GB" w:eastAsia="ko-KR"/>
              </w:rPr>
              <w:t xml:space="preserve"> </w:t>
            </w:r>
            <w:r w:rsidR="00D21627">
              <w:rPr>
                <w:lang w:val="en-GB" w:eastAsia="ko-KR"/>
              </w:rPr>
              <w:t xml:space="preserve">provisioning of ICE function, MCU/SFU, </w:t>
            </w:r>
            <w:proofErr w:type="spellStart"/>
            <w:r w:rsidR="00D21627">
              <w:rPr>
                <w:lang w:val="en-GB" w:eastAsia="ko-KR"/>
              </w:rPr>
              <w:t>etc</w:t>
            </w:r>
            <w:proofErr w:type="spellEnd"/>
            <w:r w:rsidR="00D21627">
              <w:rPr>
                <w:lang w:val="en-GB" w:eastAsia="ko-KR"/>
              </w:rPr>
              <w:t>)</w:t>
            </w:r>
          </w:p>
        </w:tc>
      </w:tr>
      <w:tr w:rsidR="00B74691" w14:paraId="22EAA47C" w14:textId="77777777" w:rsidTr="00211C00">
        <w:tc>
          <w:tcPr>
            <w:tcW w:w="1139" w:type="dxa"/>
          </w:tcPr>
          <w:p w14:paraId="6502AB97" w14:textId="36E239FF" w:rsidR="00B74691" w:rsidRDefault="00B74691" w:rsidP="00B74691">
            <w:pPr>
              <w:rPr>
                <w:lang w:val="en-GB" w:eastAsia="ko-KR"/>
              </w:rPr>
            </w:pPr>
            <w:proofErr w:type="spellStart"/>
            <w:r>
              <w:rPr>
                <w:rFonts w:hint="eastAsia"/>
                <w:lang w:val="en-GB" w:eastAsia="ko-KR"/>
              </w:rPr>
              <w:t>MeCAR</w:t>
            </w:r>
            <w:proofErr w:type="spellEnd"/>
          </w:p>
        </w:tc>
        <w:tc>
          <w:tcPr>
            <w:tcW w:w="1550" w:type="dxa"/>
          </w:tcPr>
          <w:p w14:paraId="327DB1F9" w14:textId="1FD7BA2A" w:rsidR="00B74691" w:rsidRDefault="00B74691" w:rsidP="00B74691">
            <w:pPr>
              <w:rPr>
                <w:lang w:val="en-GB" w:eastAsia="ko-KR"/>
              </w:rPr>
            </w:pPr>
            <w:r>
              <w:rPr>
                <w:lang w:val="en-GB" w:eastAsia="ko-KR"/>
              </w:rPr>
              <w:t>S4-230729</w:t>
            </w:r>
          </w:p>
        </w:tc>
        <w:tc>
          <w:tcPr>
            <w:tcW w:w="6661" w:type="dxa"/>
            <w:gridSpan w:val="4"/>
          </w:tcPr>
          <w:p w14:paraId="0485FA94" w14:textId="037A6A6D" w:rsidR="00B74691" w:rsidRDefault="00B74691" w:rsidP="00B74691">
            <w:pPr>
              <w:rPr>
                <w:lang w:val="en-GB" w:eastAsia="ko-KR"/>
              </w:rPr>
            </w:pPr>
            <w:r>
              <w:rPr>
                <w:rFonts w:hint="eastAsia"/>
                <w:lang w:val="en-GB" w:eastAsia="ko-KR"/>
              </w:rPr>
              <w:t>N/A</w:t>
            </w:r>
            <w:r>
              <w:rPr>
                <w:lang w:val="en-GB" w:eastAsia="ko-KR"/>
              </w:rPr>
              <w:t xml:space="preserve"> (O</w:t>
            </w:r>
            <w:r>
              <w:rPr>
                <w:rFonts w:hint="eastAsia"/>
                <w:lang w:val="en-GB" w:eastAsia="ko-KR"/>
              </w:rPr>
              <w:t xml:space="preserve">ut </w:t>
            </w:r>
            <w:r>
              <w:rPr>
                <w:lang w:val="en-GB" w:eastAsia="ko-KR"/>
              </w:rPr>
              <w:t>of scope)</w:t>
            </w:r>
          </w:p>
        </w:tc>
      </w:tr>
    </w:tbl>
    <w:p w14:paraId="583CF689" w14:textId="77777777" w:rsidR="00C95A1A" w:rsidRPr="00706E34" w:rsidRDefault="00C95A1A" w:rsidP="009254FD">
      <w:pPr>
        <w:rPr>
          <w:lang w:val="en-GB" w:eastAsia="ko-KR"/>
        </w:rPr>
      </w:pPr>
    </w:p>
    <w:p w14:paraId="26E5F48B" w14:textId="6B0D2140" w:rsidR="00064E44" w:rsidRPr="00706E34" w:rsidRDefault="00D5299B" w:rsidP="00064E44">
      <w:pPr>
        <w:pStyle w:val="Heading1"/>
        <w:rPr>
          <w:lang w:val="en-GB" w:eastAsia="ko-KR"/>
        </w:rPr>
      </w:pPr>
      <w:r w:rsidRPr="00706E34">
        <w:rPr>
          <w:lang w:val="en-GB" w:eastAsia="ko-KR"/>
        </w:rPr>
        <w:t>3.</w:t>
      </w:r>
      <w:r w:rsidRPr="00706E34">
        <w:rPr>
          <w:lang w:val="en-GB" w:eastAsia="ko-KR"/>
        </w:rPr>
        <w:tab/>
      </w:r>
      <w:r w:rsidR="002B4036" w:rsidRPr="00706E34">
        <w:rPr>
          <w:lang w:val="en-GB" w:eastAsia="ko-KR"/>
        </w:rPr>
        <w:t>Proposal</w:t>
      </w:r>
    </w:p>
    <w:p w14:paraId="75FEE8AF" w14:textId="6C6C7B9F" w:rsidR="00D50E9D" w:rsidRDefault="002B4036" w:rsidP="009254FD">
      <w:pPr>
        <w:rPr>
          <w:lang w:val="en-GB" w:eastAsia="ko-KR"/>
        </w:rPr>
      </w:pPr>
      <w:r w:rsidRPr="00706E34">
        <w:rPr>
          <w:lang w:val="en-GB" w:eastAsia="ko-KR"/>
        </w:rPr>
        <w:t xml:space="preserve">Considering the </w:t>
      </w:r>
      <w:r w:rsidR="00B33F93">
        <w:rPr>
          <w:lang w:val="en-GB" w:eastAsia="ko-KR"/>
        </w:rPr>
        <w:t xml:space="preserve">current definition </w:t>
      </w:r>
      <w:r w:rsidR="00D50E9D">
        <w:rPr>
          <w:lang w:val="en-GB" w:eastAsia="ko-KR"/>
        </w:rPr>
        <w:t>from each document</w:t>
      </w:r>
      <w:r w:rsidR="00B33F93">
        <w:rPr>
          <w:lang w:val="en-GB" w:eastAsia="ko-KR"/>
        </w:rPr>
        <w:t xml:space="preserve">, </w:t>
      </w:r>
      <w:r w:rsidR="00D50E9D">
        <w:rPr>
          <w:lang w:val="en-GB" w:eastAsia="ko-KR"/>
        </w:rPr>
        <w:t>it is observed that “MSH in GA4RTAR” should be changed to differentiate one from 5GMS for the following reasons;</w:t>
      </w:r>
    </w:p>
    <w:p w14:paraId="6904A632" w14:textId="7268AF37" w:rsidR="00B26892" w:rsidRDefault="00B26892" w:rsidP="00940E0F">
      <w:pPr>
        <w:pStyle w:val="ListParagraph"/>
        <w:numPr>
          <w:ilvl w:val="0"/>
          <w:numId w:val="2"/>
        </w:numPr>
        <w:rPr>
          <w:lang w:val="en-GB" w:eastAsia="ko-KR"/>
        </w:rPr>
      </w:pPr>
      <w:r>
        <w:rPr>
          <w:lang w:val="en-GB" w:eastAsia="ko-KR"/>
        </w:rPr>
        <w:t xml:space="preserve">RTC function / API should be different from those defined in 5GMS to host </w:t>
      </w:r>
      <w:proofErr w:type="spellStart"/>
      <w:r>
        <w:rPr>
          <w:lang w:val="en-GB" w:eastAsia="ko-KR"/>
        </w:rPr>
        <w:t>WebRTC</w:t>
      </w:r>
      <w:proofErr w:type="spellEnd"/>
      <w:r>
        <w:rPr>
          <w:lang w:val="en-GB" w:eastAsia="ko-KR"/>
        </w:rPr>
        <w:t>-based service.</w:t>
      </w:r>
    </w:p>
    <w:p w14:paraId="18CF6BD0" w14:textId="048E7AAB" w:rsidR="00D50E9D" w:rsidRDefault="008D5C2B" w:rsidP="00940E0F">
      <w:pPr>
        <w:pStyle w:val="ListParagraph"/>
        <w:numPr>
          <w:ilvl w:val="0"/>
          <w:numId w:val="2"/>
        </w:numPr>
        <w:rPr>
          <w:lang w:val="en-GB" w:eastAsia="ko-KR"/>
        </w:rPr>
      </w:pPr>
      <w:r>
        <w:rPr>
          <w:lang w:val="en-GB" w:eastAsia="ko-KR"/>
        </w:rPr>
        <w:t>They are interacting with different network functions (5GMS AF or 5G-RTC AF)</w:t>
      </w:r>
    </w:p>
    <w:p w14:paraId="1BF36904" w14:textId="529F8BCD" w:rsidR="008D5C2B" w:rsidRDefault="008D5C2B" w:rsidP="00940E0F">
      <w:pPr>
        <w:pStyle w:val="ListParagraph"/>
        <w:numPr>
          <w:ilvl w:val="0"/>
          <w:numId w:val="2"/>
        </w:numPr>
        <w:rPr>
          <w:lang w:val="en-GB" w:eastAsia="ko-KR"/>
        </w:rPr>
      </w:pPr>
      <w:r>
        <w:rPr>
          <w:lang w:val="en-GB" w:eastAsia="ko-KR"/>
        </w:rPr>
        <w:t>They are exposing different APIs (</w:t>
      </w:r>
      <w:proofErr w:type="spellStart"/>
      <w:r>
        <w:rPr>
          <w:lang w:val="en-GB" w:eastAsia="ko-KR"/>
        </w:rPr>
        <w:t>e.g</w:t>
      </w:r>
      <w:proofErr w:type="spellEnd"/>
      <w:proofErr w:type="gramStart"/>
      <w:r>
        <w:rPr>
          <w:lang w:val="en-GB" w:eastAsia="ko-KR"/>
        </w:rPr>
        <w:t>,.</w:t>
      </w:r>
      <w:proofErr w:type="gramEnd"/>
      <w:r>
        <w:rPr>
          <w:lang w:val="en-GB" w:eastAsia="ko-KR"/>
        </w:rPr>
        <w:t xml:space="preserve"> M5 vs. RTC-5, M1 vs. SR-1 vs. RTC-1)</w:t>
      </w:r>
    </w:p>
    <w:p w14:paraId="081DD224" w14:textId="63BAD5A2" w:rsidR="00D50E9D" w:rsidRPr="00B26892" w:rsidRDefault="00B26892" w:rsidP="00940E0F">
      <w:pPr>
        <w:pStyle w:val="ListParagraph"/>
        <w:numPr>
          <w:ilvl w:val="0"/>
          <w:numId w:val="2"/>
        </w:numPr>
        <w:rPr>
          <w:lang w:val="en-GB" w:eastAsia="ko-KR"/>
        </w:rPr>
      </w:pPr>
      <w:r w:rsidRPr="00B26892">
        <w:rPr>
          <w:rFonts w:hint="eastAsia"/>
          <w:lang w:val="en-GB" w:eastAsia="ko-KR"/>
        </w:rPr>
        <w:t xml:space="preserve">Updating the current 26.512 is not a good idea: versioning or compatibility issue, </w:t>
      </w:r>
      <w:proofErr w:type="spellStart"/>
      <w:r w:rsidRPr="00B26892">
        <w:rPr>
          <w:rFonts w:hint="eastAsia"/>
          <w:lang w:val="en-GB" w:eastAsia="ko-KR"/>
        </w:rPr>
        <w:t>etc</w:t>
      </w:r>
      <w:proofErr w:type="spellEnd"/>
    </w:p>
    <w:p w14:paraId="256F8E71" w14:textId="5D7A48CA" w:rsidR="00064E44" w:rsidRDefault="008D5C2B" w:rsidP="009254FD">
      <w:pPr>
        <w:rPr>
          <w:lang w:val="en-GB" w:eastAsia="ko-KR"/>
        </w:rPr>
      </w:pPr>
      <w:r>
        <w:rPr>
          <w:lang w:val="en-GB" w:eastAsia="ko-KR"/>
        </w:rPr>
        <w:t xml:space="preserve">Thus, </w:t>
      </w:r>
      <w:r w:rsidR="00B33F93">
        <w:rPr>
          <w:lang w:val="en-GB" w:eastAsia="ko-KR"/>
        </w:rPr>
        <w:t>it is proposed to changes as follows (marked in red);</w:t>
      </w:r>
    </w:p>
    <w:tbl>
      <w:tblPr>
        <w:tblStyle w:val="TableGrid"/>
        <w:tblW w:w="9360" w:type="dxa"/>
        <w:tblLook w:val="04A0" w:firstRow="1" w:lastRow="0" w:firstColumn="1" w:lastColumn="0" w:noHBand="0" w:noVBand="1"/>
      </w:tblPr>
      <w:tblGrid>
        <w:gridCol w:w="1139"/>
        <w:gridCol w:w="1550"/>
        <w:gridCol w:w="1134"/>
        <w:gridCol w:w="5537"/>
      </w:tblGrid>
      <w:tr w:rsidR="00B33F93" w14:paraId="626955DE" w14:textId="77777777" w:rsidTr="006403AD">
        <w:trPr>
          <w:trHeight w:val="400"/>
        </w:trPr>
        <w:tc>
          <w:tcPr>
            <w:tcW w:w="1139" w:type="dxa"/>
          </w:tcPr>
          <w:p w14:paraId="278F7A71" w14:textId="77777777" w:rsidR="00B33F93" w:rsidRDefault="00B33F93" w:rsidP="006403AD">
            <w:pPr>
              <w:rPr>
                <w:lang w:val="en-GB" w:eastAsia="ko-KR"/>
              </w:rPr>
            </w:pPr>
            <w:r>
              <w:rPr>
                <w:rFonts w:hint="eastAsia"/>
                <w:lang w:val="en-GB" w:eastAsia="ko-KR"/>
              </w:rPr>
              <w:t>Work Item</w:t>
            </w:r>
          </w:p>
        </w:tc>
        <w:tc>
          <w:tcPr>
            <w:tcW w:w="1550" w:type="dxa"/>
          </w:tcPr>
          <w:p w14:paraId="4659107A" w14:textId="77777777" w:rsidR="00B33F93" w:rsidRDefault="00B33F93" w:rsidP="006403AD">
            <w:pPr>
              <w:rPr>
                <w:lang w:val="en-GB" w:eastAsia="ko-KR"/>
              </w:rPr>
            </w:pPr>
            <w:r>
              <w:rPr>
                <w:rFonts w:hint="eastAsia"/>
                <w:lang w:val="en-GB" w:eastAsia="ko-KR"/>
              </w:rPr>
              <w:t>TS (version)</w:t>
            </w:r>
          </w:p>
        </w:tc>
        <w:tc>
          <w:tcPr>
            <w:tcW w:w="1134" w:type="dxa"/>
          </w:tcPr>
          <w:p w14:paraId="61D9E079" w14:textId="77777777" w:rsidR="00B33F93" w:rsidRDefault="00B33F93" w:rsidP="006403AD">
            <w:pPr>
              <w:rPr>
                <w:lang w:val="en-GB" w:eastAsia="ko-KR"/>
              </w:rPr>
            </w:pPr>
            <w:r>
              <w:rPr>
                <w:rFonts w:hint="eastAsia"/>
                <w:lang w:val="en-GB" w:eastAsia="ko-KR"/>
              </w:rPr>
              <w:t>Name</w:t>
            </w:r>
          </w:p>
        </w:tc>
        <w:tc>
          <w:tcPr>
            <w:tcW w:w="5537" w:type="dxa"/>
          </w:tcPr>
          <w:p w14:paraId="7E857F15" w14:textId="017D1605" w:rsidR="00B33F93" w:rsidRDefault="00B33F93" w:rsidP="00B33F93">
            <w:pPr>
              <w:rPr>
                <w:lang w:val="en-GB" w:eastAsia="ko-KR"/>
              </w:rPr>
            </w:pPr>
            <w:r>
              <w:rPr>
                <w:lang w:val="en-GB" w:eastAsia="ko-KR"/>
              </w:rPr>
              <w:t>C</w:t>
            </w:r>
            <w:r>
              <w:rPr>
                <w:rFonts w:hint="eastAsia"/>
                <w:lang w:val="en-GB" w:eastAsia="ko-KR"/>
              </w:rPr>
              <w:t>hanges</w:t>
            </w:r>
          </w:p>
        </w:tc>
      </w:tr>
      <w:tr w:rsidR="00B33F93" w14:paraId="1C391F4A" w14:textId="77777777" w:rsidTr="006403AD">
        <w:trPr>
          <w:trHeight w:val="459"/>
        </w:trPr>
        <w:tc>
          <w:tcPr>
            <w:tcW w:w="1139" w:type="dxa"/>
          </w:tcPr>
          <w:p w14:paraId="7E100E9F" w14:textId="77777777" w:rsidR="00B33F93" w:rsidRDefault="00B33F93" w:rsidP="006403AD">
            <w:pPr>
              <w:rPr>
                <w:lang w:val="en-GB" w:eastAsia="ko-KR"/>
              </w:rPr>
            </w:pPr>
            <w:r>
              <w:rPr>
                <w:rFonts w:hint="eastAsia"/>
                <w:lang w:val="en-GB" w:eastAsia="ko-KR"/>
              </w:rPr>
              <w:t>5GMS</w:t>
            </w:r>
          </w:p>
        </w:tc>
        <w:tc>
          <w:tcPr>
            <w:tcW w:w="1550" w:type="dxa"/>
          </w:tcPr>
          <w:p w14:paraId="490DD5F5" w14:textId="77777777" w:rsidR="00B33F93" w:rsidRDefault="00B33F93" w:rsidP="006403AD">
            <w:pPr>
              <w:rPr>
                <w:lang w:val="en-GB" w:eastAsia="ko-KR"/>
              </w:rPr>
            </w:pPr>
            <w:r>
              <w:rPr>
                <w:rFonts w:hint="eastAsia"/>
                <w:lang w:val="en-GB" w:eastAsia="ko-KR"/>
              </w:rPr>
              <w:t>26.501/512</w:t>
            </w:r>
          </w:p>
        </w:tc>
        <w:tc>
          <w:tcPr>
            <w:tcW w:w="1134" w:type="dxa"/>
          </w:tcPr>
          <w:p w14:paraId="32D5FCEF" w14:textId="77777777" w:rsidR="00B33F93" w:rsidRDefault="00B33F93" w:rsidP="006403AD">
            <w:pPr>
              <w:rPr>
                <w:lang w:val="en-GB" w:eastAsia="ko-KR"/>
              </w:rPr>
            </w:pPr>
            <w:r>
              <w:rPr>
                <w:rFonts w:hint="eastAsia"/>
                <w:lang w:val="en-GB" w:eastAsia="ko-KR"/>
              </w:rPr>
              <w:t>MSH</w:t>
            </w:r>
          </w:p>
        </w:tc>
        <w:tc>
          <w:tcPr>
            <w:tcW w:w="5537" w:type="dxa"/>
          </w:tcPr>
          <w:p w14:paraId="56552A00" w14:textId="39DC0B94" w:rsidR="00B33F93" w:rsidRDefault="00B33F93" w:rsidP="006403AD">
            <w:pPr>
              <w:rPr>
                <w:lang w:val="en-GB" w:eastAsia="ko-KR"/>
              </w:rPr>
            </w:pPr>
            <w:r>
              <w:rPr>
                <w:rFonts w:hint="eastAsia"/>
                <w:lang w:val="en-GB" w:eastAsia="ko-KR"/>
              </w:rPr>
              <w:t>No</w:t>
            </w:r>
            <w:r>
              <w:rPr>
                <w:lang w:val="en-GB" w:eastAsia="ko-KR"/>
              </w:rPr>
              <w:t xml:space="preserve"> change</w:t>
            </w:r>
          </w:p>
        </w:tc>
      </w:tr>
      <w:tr w:rsidR="00B33F93" w14:paraId="7434647B" w14:textId="77777777" w:rsidTr="006403AD">
        <w:trPr>
          <w:trHeight w:val="400"/>
        </w:trPr>
        <w:tc>
          <w:tcPr>
            <w:tcW w:w="1139" w:type="dxa"/>
          </w:tcPr>
          <w:p w14:paraId="567212D4" w14:textId="77777777" w:rsidR="00B33F93" w:rsidRDefault="00B33F93" w:rsidP="006403AD">
            <w:pPr>
              <w:rPr>
                <w:lang w:val="en-GB" w:eastAsia="ko-KR"/>
              </w:rPr>
            </w:pPr>
            <w:r>
              <w:rPr>
                <w:rFonts w:hint="eastAsia"/>
                <w:lang w:val="en-GB" w:eastAsia="ko-KR"/>
              </w:rPr>
              <w:t>SR-MSE</w:t>
            </w:r>
          </w:p>
        </w:tc>
        <w:tc>
          <w:tcPr>
            <w:tcW w:w="1550" w:type="dxa"/>
          </w:tcPr>
          <w:p w14:paraId="71492AA6" w14:textId="77777777" w:rsidR="00B33F93" w:rsidRDefault="00B33F93" w:rsidP="006403AD">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1134" w:type="dxa"/>
          </w:tcPr>
          <w:p w14:paraId="1EF62821" w14:textId="34982221" w:rsidR="00B33F93" w:rsidRPr="00B33F93" w:rsidRDefault="00B33F93" w:rsidP="006403AD">
            <w:pPr>
              <w:rPr>
                <w:color w:val="FF0000"/>
                <w:lang w:val="en-GB" w:eastAsia="ko-KR"/>
              </w:rPr>
            </w:pPr>
            <w:r w:rsidRPr="00B33F93">
              <w:rPr>
                <w:color w:val="FF0000"/>
                <w:lang w:val="en-GB" w:eastAsia="ko-KR"/>
              </w:rPr>
              <w:t xml:space="preserve">RTC </w:t>
            </w:r>
            <w:r w:rsidRPr="00B33F93">
              <w:rPr>
                <w:rFonts w:hint="eastAsia"/>
                <w:color w:val="FF0000"/>
                <w:lang w:val="en-GB" w:eastAsia="ko-KR"/>
              </w:rPr>
              <w:t>MSH</w:t>
            </w:r>
          </w:p>
        </w:tc>
        <w:tc>
          <w:tcPr>
            <w:tcW w:w="5537" w:type="dxa"/>
          </w:tcPr>
          <w:p w14:paraId="646E3D59" w14:textId="788CAAD1" w:rsidR="00B33F93" w:rsidRDefault="00B33F93" w:rsidP="006403AD">
            <w:pPr>
              <w:rPr>
                <w:lang w:val="en-GB" w:eastAsia="ko-KR"/>
              </w:rPr>
            </w:pPr>
            <w:r>
              <w:rPr>
                <w:rFonts w:hint="eastAsia"/>
                <w:lang w:val="en-GB" w:eastAsia="ko-KR"/>
              </w:rPr>
              <w:t>Same to G</w:t>
            </w:r>
            <w:r>
              <w:rPr>
                <w:lang w:val="en-GB" w:eastAsia="ko-KR"/>
              </w:rPr>
              <w:t>A4RTAR change</w:t>
            </w:r>
          </w:p>
        </w:tc>
      </w:tr>
      <w:tr w:rsidR="00B33F93" w14:paraId="62D499D1" w14:textId="77777777" w:rsidTr="006403AD">
        <w:trPr>
          <w:trHeight w:val="400"/>
        </w:trPr>
        <w:tc>
          <w:tcPr>
            <w:tcW w:w="1139" w:type="dxa"/>
          </w:tcPr>
          <w:p w14:paraId="18FFCB21" w14:textId="77777777" w:rsidR="00B33F93" w:rsidRDefault="00B33F93" w:rsidP="006403AD">
            <w:pPr>
              <w:rPr>
                <w:lang w:val="en-GB" w:eastAsia="ko-KR"/>
              </w:rPr>
            </w:pPr>
            <w:r>
              <w:rPr>
                <w:rFonts w:hint="eastAsia"/>
                <w:lang w:val="en-GB" w:eastAsia="ko-KR"/>
              </w:rPr>
              <w:t>GA4RTAR</w:t>
            </w:r>
          </w:p>
        </w:tc>
        <w:tc>
          <w:tcPr>
            <w:tcW w:w="1550" w:type="dxa"/>
          </w:tcPr>
          <w:p w14:paraId="282081FD" w14:textId="77777777" w:rsidR="00B33F93" w:rsidRDefault="00B33F93" w:rsidP="006403AD">
            <w:pPr>
              <w:rPr>
                <w:lang w:val="en-GB" w:eastAsia="ko-KR"/>
              </w:rPr>
            </w:pPr>
            <w:r>
              <w:rPr>
                <w:rFonts w:hint="eastAsia"/>
                <w:lang w:val="en-GB" w:eastAsia="ko-KR"/>
              </w:rPr>
              <w:t>26.506 (v1.2.0)</w:t>
            </w:r>
          </w:p>
        </w:tc>
        <w:tc>
          <w:tcPr>
            <w:tcW w:w="1134" w:type="dxa"/>
          </w:tcPr>
          <w:p w14:paraId="022787F4" w14:textId="67F34743" w:rsidR="00B33F93" w:rsidRPr="00B33F93" w:rsidRDefault="00B33F93" w:rsidP="006403AD">
            <w:pPr>
              <w:rPr>
                <w:color w:val="FF0000"/>
                <w:lang w:val="en-GB" w:eastAsia="ko-KR"/>
              </w:rPr>
            </w:pPr>
            <w:r w:rsidRPr="00B33F93">
              <w:rPr>
                <w:color w:val="FF0000"/>
                <w:lang w:val="en-GB" w:eastAsia="ko-KR"/>
              </w:rPr>
              <w:t xml:space="preserve">RTC </w:t>
            </w:r>
            <w:r w:rsidRPr="00B33F93">
              <w:rPr>
                <w:rFonts w:hint="eastAsia"/>
                <w:color w:val="FF0000"/>
                <w:lang w:val="en-GB" w:eastAsia="ko-KR"/>
              </w:rPr>
              <w:t>MSH</w:t>
            </w:r>
            <w:r w:rsidR="0016194E" w:rsidRPr="0016194E">
              <w:rPr>
                <w:color w:val="FF0000"/>
                <w:vertAlign w:val="superscript"/>
                <w:lang w:val="en-GB" w:eastAsia="ko-KR"/>
              </w:rPr>
              <w:t>(1)</w:t>
            </w:r>
          </w:p>
        </w:tc>
        <w:tc>
          <w:tcPr>
            <w:tcW w:w="5537" w:type="dxa"/>
          </w:tcPr>
          <w:p w14:paraId="4197423B" w14:textId="55937086" w:rsidR="00B33F93" w:rsidRDefault="00B33F93" w:rsidP="006403AD">
            <w:pPr>
              <w:rPr>
                <w:lang w:val="en-GB" w:eastAsia="ko-KR"/>
              </w:rPr>
            </w:pPr>
            <w:r>
              <w:rPr>
                <w:lang w:val="en-GB" w:eastAsia="ko-KR"/>
              </w:rPr>
              <w:t>Differentiate with the MSH in 5GMS. Details are to be addressed in next version of TS 26.506</w:t>
            </w:r>
          </w:p>
        </w:tc>
      </w:tr>
      <w:tr w:rsidR="00B33F93" w14:paraId="47694DE4" w14:textId="77777777" w:rsidTr="006403AD">
        <w:trPr>
          <w:trHeight w:val="382"/>
        </w:trPr>
        <w:tc>
          <w:tcPr>
            <w:tcW w:w="1139" w:type="dxa"/>
          </w:tcPr>
          <w:p w14:paraId="111DC33E" w14:textId="77777777" w:rsidR="00B33F93" w:rsidRDefault="00B33F93" w:rsidP="006403AD">
            <w:pPr>
              <w:rPr>
                <w:lang w:val="en-GB" w:eastAsia="ko-KR"/>
              </w:rPr>
            </w:pPr>
            <w:proofErr w:type="spellStart"/>
            <w:r>
              <w:rPr>
                <w:rFonts w:hint="eastAsia"/>
                <w:lang w:val="en-GB" w:eastAsia="ko-KR"/>
              </w:rPr>
              <w:t>MeCAR</w:t>
            </w:r>
            <w:proofErr w:type="spellEnd"/>
          </w:p>
        </w:tc>
        <w:tc>
          <w:tcPr>
            <w:tcW w:w="1550" w:type="dxa"/>
          </w:tcPr>
          <w:p w14:paraId="3DD7CC9C" w14:textId="77777777" w:rsidR="00B33F93" w:rsidRDefault="00B33F93" w:rsidP="006403AD">
            <w:pPr>
              <w:rPr>
                <w:lang w:val="en-GB" w:eastAsia="ko-KR"/>
              </w:rPr>
            </w:pPr>
            <w:r>
              <w:rPr>
                <w:lang w:val="en-GB" w:eastAsia="ko-KR"/>
              </w:rPr>
              <w:t>S4-230729</w:t>
            </w:r>
          </w:p>
        </w:tc>
        <w:tc>
          <w:tcPr>
            <w:tcW w:w="1134" w:type="dxa"/>
          </w:tcPr>
          <w:p w14:paraId="1AD14129" w14:textId="77777777" w:rsidR="00B33F93" w:rsidRDefault="00B33F93" w:rsidP="006403AD">
            <w:pPr>
              <w:rPr>
                <w:lang w:val="en-GB" w:eastAsia="ko-KR"/>
              </w:rPr>
            </w:pPr>
            <w:r>
              <w:rPr>
                <w:rFonts w:hint="eastAsia"/>
                <w:lang w:val="en-GB" w:eastAsia="ko-KR"/>
              </w:rPr>
              <w:t>MSH</w:t>
            </w:r>
          </w:p>
        </w:tc>
        <w:tc>
          <w:tcPr>
            <w:tcW w:w="5537" w:type="dxa"/>
          </w:tcPr>
          <w:p w14:paraId="68BD761E" w14:textId="549A9C2D" w:rsidR="00B33F93" w:rsidRDefault="00B33F93" w:rsidP="006403AD">
            <w:pPr>
              <w:rPr>
                <w:lang w:val="en-GB" w:eastAsia="ko-KR"/>
              </w:rPr>
            </w:pPr>
            <w:r>
              <w:rPr>
                <w:rFonts w:hint="eastAsia"/>
                <w:lang w:val="en-GB" w:eastAsia="ko-KR"/>
              </w:rPr>
              <w:t xml:space="preserve">No change. </w:t>
            </w:r>
            <w:r>
              <w:rPr>
                <w:lang w:val="en-GB" w:eastAsia="ko-KR"/>
              </w:rPr>
              <w:t xml:space="preserve">Referencing </w:t>
            </w:r>
          </w:p>
        </w:tc>
      </w:tr>
    </w:tbl>
    <w:p w14:paraId="10222A68" w14:textId="33FA3FE4" w:rsidR="0016194E" w:rsidRDefault="0016194E" w:rsidP="0016194E">
      <w:pPr>
        <w:ind w:left="708" w:hangingChars="354" w:hanging="708"/>
        <w:rPr>
          <w:lang w:val="en-GB" w:eastAsia="ko-KR"/>
        </w:rPr>
      </w:pPr>
      <w:r>
        <w:rPr>
          <w:lang w:val="en-GB" w:eastAsia="ko-KR"/>
        </w:rPr>
        <w:tab/>
        <w:t>NOTE 1) The prefix “5G-</w:t>
      </w:r>
      <w:proofErr w:type="gramStart"/>
      <w:r>
        <w:rPr>
          <w:lang w:val="en-GB" w:eastAsia="ko-KR"/>
        </w:rPr>
        <w:t>“ is</w:t>
      </w:r>
      <w:proofErr w:type="gramEnd"/>
      <w:r>
        <w:rPr>
          <w:lang w:val="en-GB" w:eastAsia="ko-KR"/>
        </w:rPr>
        <w:t xml:space="preserve"> removed as it does not give any additional value. Same work will apply to all terms in TS 26.506.</w:t>
      </w:r>
    </w:p>
    <w:p w14:paraId="2271E8B8" w14:textId="77777777" w:rsidR="0016194E" w:rsidRPr="00B33F93" w:rsidRDefault="0016194E" w:rsidP="0016194E">
      <w:pPr>
        <w:ind w:left="708" w:hangingChars="354" w:hanging="708"/>
        <w:rPr>
          <w:lang w:val="en-GB" w:eastAsia="ko-KR"/>
        </w:rPr>
      </w:pPr>
    </w:p>
    <w:tbl>
      <w:tblPr>
        <w:tblStyle w:val="TableGrid"/>
        <w:tblW w:w="0" w:type="auto"/>
        <w:tblLook w:val="04A0" w:firstRow="1" w:lastRow="0" w:firstColumn="1" w:lastColumn="0" w:noHBand="0" w:noVBand="1"/>
      </w:tblPr>
      <w:tblGrid>
        <w:gridCol w:w="1139"/>
        <w:gridCol w:w="1550"/>
        <w:gridCol w:w="850"/>
        <w:gridCol w:w="1134"/>
        <w:gridCol w:w="1418"/>
        <w:gridCol w:w="3259"/>
      </w:tblGrid>
      <w:tr w:rsidR="00B33F93" w14:paraId="58ED0FEC" w14:textId="77777777" w:rsidTr="006403AD">
        <w:tc>
          <w:tcPr>
            <w:tcW w:w="1139" w:type="dxa"/>
          </w:tcPr>
          <w:p w14:paraId="18754375" w14:textId="77777777" w:rsidR="00B33F93" w:rsidRDefault="00B33F93" w:rsidP="006403AD">
            <w:pPr>
              <w:rPr>
                <w:lang w:val="en-GB" w:eastAsia="ko-KR"/>
              </w:rPr>
            </w:pPr>
            <w:r>
              <w:rPr>
                <w:rFonts w:hint="eastAsia"/>
                <w:lang w:val="en-GB" w:eastAsia="ko-KR"/>
              </w:rPr>
              <w:t>Work Item</w:t>
            </w:r>
          </w:p>
        </w:tc>
        <w:tc>
          <w:tcPr>
            <w:tcW w:w="1550" w:type="dxa"/>
          </w:tcPr>
          <w:p w14:paraId="65A98DBC" w14:textId="77777777" w:rsidR="00B33F93" w:rsidRDefault="00B33F93" w:rsidP="006403AD">
            <w:pPr>
              <w:rPr>
                <w:lang w:val="en-GB" w:eastAsia="ko-KR"/>
              </w:rPr>
            </w:pPr>
            <w:r>
              <w:rPr>
                <w:rFonts w:hint="eastAsia"/>
                <w:lang w:val="en-GB" w:eastAsia="ko-KR"/>
              </w:rPr>
              <w:t>TS (version)</w:t>
            </w:r>
          </w:p>
        </w:tc>
        <w:tc>
          <w:tcPr>
            <w:tcW w:w="850" w:type="dxa"/>
          </w:tcPr>
          <w:p w14:paraId="34AF41E9" w14:textId="77777777" w:rsidR="00B33F93" w:rsidRDefault="00B33F93" w:rsidP="006403AD">
            <w:pPr>
              <w:rPr>
                <w:lang w:val="en-GB" w:eastAsia="ko-KR"/>
              </w:rPr>
            </w:pPr>
            <w:r>
              <w:rPr>
                <w:rFonts w:hint="eastAsia"/>
                <w:lang w:val="en-GB" w:eastAsia="ko-KR"/>
              </w:rPr>
              <w:t>API</w:t>
            </w:r>
          </w:p>
        </w:tc>
        <w:tc>
          <w:tcPr>
            <w:tcW w:w="1134" w:type="dxa"/>
          </w:tcPr>
          <w:p w14:paraId="42804E9A" w14:textId="77777777" w:rsidR="00B33F93" w:rsidRDefault="00B33F93" w:rsidP="006403AD">
            <w:pPr>
              <w:rPr>
                <w:lang w:val="en-GB" w:eastAsia="ko-KR"/>
              </w:rPr>
            </w:pPr>
            <w:r>
              <w:rPr>
                <w:rFonts w:hint="eastAsia"/>
                <w:lang w:val="en-GB" w:eastAsia="ko-KR"/>
              </w:rPr>
              <w:t>from</w:t>
            </w:r>
          </w:p>
        </w:tc>
        <w:tc>
          <w:tcPr>
            <w:tcW w:w="1418" w:type="dxa"/>
          </w:tcPr>
          <w:p w14:paraId="4F54444F" w14:textId="77777777" w:rsidR="00B33F93" w:rsidRDefault="00B33F93" w:rsidP="006403AD">
            <w:pPr>
              <w:rPr>
                <w:lang w:val="en-GB" w:eastAsia="ko-KR"/>
              </w:rPr>
            </w:pPr>
            <w:r>
              <w:rPr>
                <w:rFonts w:hint="eastAsia"/>
                <w:lang w:val="en-GB" w:eastAsia="ko-KR"/>
              </w:rPr>
              <w:t>to</w:t>
            </w:r>
          </w:p>
        </w:tc>
        <w:tc>
          <w:tcPr>
            <w:tcW w:w="3259" w:type="dxa"/>
          </w:tcPr>
          <w:p w14:paraId="6ECD66C9" w14:textId="38E61D81" w:rsidR="00B33F93" w:rsidRDefault="00B33F93" w:rsidP="006403AD">
            <w:pPr>
              <w:rPr>
                <w:lang w:val="en-GB" w:eastAsia="ko-KR"/>
              </w:rPr>
            </w:pPr>
            <w:r>
              <w:rPr>
                <w:rFonts w:hint="eastAsia"/>
                <w:lang w:val="en-GB" w:eastAsia="ko-KR"/>
              </w:rPr>
              <w:t>Changes</w:t>
            </w:r>
          </w:p>
        </w:tc>
      </w:tr>
      <w:tr w:rsidR="00B33F93" w14:paraId="6EE85D4C" w14:textId="77777777" w:rsidTr="006403AD">
        <w:tc>
          <w:tcPr>
            <w:tcW w:w="1139" w:type="dxa"/>
            <w:shd w:val="clear" w:color="auto" w:fill="FFF2CC" w:themeFill="accent4" w:themeFillTint="33"/>
          </w:tcPr>
          <w:p w14:paraId="1988C7F3" w14:textId="77777777" w:rsidR="00B33F93" w:rsidRDefault="00B33F93" w:rsidP="006403AD">
            <w:pPr>
              <w:rPr>
                <w:lang w:val="en-GB" w:eastAsia="ko-KR"/>
              </w:rPr>
            </w:pPr>
            <w:r>
              <w:rPr>
                <w:rFonts w:hint="eastAsia"/>
                <w:lang w:val="en-GB" w:eastAsia="ko-KR"/>
              </w:rPr>
              <w:t>5GMS</w:t>
            </w:r>
          </w:p>
        </w:tc>
        <w:tc>
          <w:tcPr>
            <w:tcW w:w="1550" w:type="dxa"/>
            <w:shd w:val="clear" w:color="auto" w:fill="FFF2CC" w:themeFill="accent4" w:themeFillTint="33"/>
          </w:tcPr>
          <w:p w14:paraId="2F6B6861" w14:textId="77777777" w:rsidR="00B33F93" w:rsidRDefault="00B33F93" w:rsidP="006403AD">
            <w:pPr>
              <w:rPr>
                <w:lang w:val="en-GB" w:eastAsia="ko-KR"/>
              </w:rPr>
            </w:pPr>
            <w:r>
              <w:rPr>
                <w:rFonts w:hint="eastAsia"/>
                <w:lang w:val="en-GB" w:eastAsia="ko-KR"/>
              </w:rPr>
              <w:t>26.501/512</w:t>
            </w:r>
          </w:p>
        </w:tc>
        <w:tc>
          <w:tcPr>
            <w:tcW w:w="850" w:type="dxa"/>
            <w:shd w:val="clear" w:color="auto" w:fill="FFF2CC" w:themeFill="accent4" w:themeFillTint="33"/>
          </w:tcPr>
          <w:p w14:paraId="4690266F" w14:textId="77777777" w:rsidR="00B33F93" w:rsidRDefault="00B33F93" w:rsidP="006403AD">
            <w:pPr>
              <w:rPr>
                <w:lang w:val="en-GB" w:eastAsia="ko-KR"/>
              </w:rPr>
            </w:pPr>
            <w:r>
              <w:rPr>
                <w:rFonts w:hint="eastAsia"/>
                <w:lang w:val="en-GB" w:eastAsia="ko-KR"/>
              </w:rPr>
              <w:t>M5</w:t>
            </w:r>
          </w:p>
        </w:tc>
        <w:tc>
          <w:tcPr>
            <w:tcW w:w="1134" w:type="dxa"/>
            <w:shd w:val="clear" w:color="auto" w:fill="FFF2CC" w:themeFill="accent4" w:themeFillTint="33"/>
          </w:tcPr>
          <w:p w14:paraId="231F37F5" w14:textId="77777777" w:rsidR="00B33F93" w:rsidRDefault="00B33F93" w:rsidP="006403AD">
            <w:pPr>
              <w:rPr>
                <w:lang w:val="en-GB" w:eastAsia="ko-KR"/>
              </w:rPr>
            </w:pPr>
            <w:r>
              <w:rPr>
                <w:rFonts w:hint="eastAsia"/>
                <w:lang w:val="en-GB" w:eastAsia="ko-KR"/>
              </w:rPr>
              <w:t>5GMS AF</w:t>
            </w:r>
          </w:p>
        </w:tc>
        <w:tc>
          <w:tcPr>
            <w:tcW w:w="1418" w:type="dxa"/>
            <w:shd w:val="clear" w:color="auto" w:fill="FFF2CC" w:themeFill="accent4" w:themeFillTint="33"/>
          </w:tcPr>
          <w:p w14:paraId="7FB27E5A" w14:textId="77777777" w:rsidR="00B33F93" w:rsidRDefault="00B33F93" w:rsidP="006403AD">
            <w:pPr>
              <w:rPr>
                <w:lang w:val="en-GB" w:eastAsia="ko-KR"/>
              </w:rPr>
            </w:pPr>
            <w:r>
              <w:rPr>
                <w:rFonts w:hint="eastAsia"/>
                <w:lang w:val="en-GB" w:eastAsia="ko-KR"/>
              </w:rPr>
              <w:t>MSH</w:t>
            </w:r>
          </w:p>
        </w:tc>
        <w:tc>
          <w:tcPr>
            <w:tcW w:w="3259" w:type="dxa"/>
            <w:shd w:val="clear" w:color="auto" w:fill="FFF2CC" w:themeFill="accent4" w:themeFillTint="33"/>
          </w:tcPr>
          <w:p w14:paraId="7DA6466A" w14:textId="317B8D13" w:rsidR="00B33F93" w:rsidRDefault="00B33F93" w:rsidP="006403AD">
            <w:pPr>
              <w:rPr>
                <w:lang w:val="en-GB" w:eastAsia="ko-KR"/>
              </w:rPr>
            </w:pPr>
            <w:r>
              <w:rPr>
                <w:rFonts w:hint="eastAsia"/>
                <w:lang w:val="en-GB" w:eastAsia="ko-KR"/>
              </w:rPr>
              <w:t>No change</w:t>
            </w:r>
          </w:p>
        </w:tc>
      </w:tr>
      <w:tr w:rsidR="00B33F93" w14:paraId="2AAB747B" w14:textId="77777777" w:rsidTr="006403AD">
        <w:tc>
          <w:tcPr>
            <w:tcW w:w="1139" w:type="dxa"/>
            <w:shd w:val="clear" w:color="auto" w:fill="FFF2CC" w:themeFill="accent4" w:themeFillTint="33"/>
          </w:tcPr>
          <w:p w14:paraId="63501223" w14:textId="77777777" w:rsidR="00B33F93" w:rsidRDefault="00B33F93" w:rsidP="006403AD">
            <w:pPr>
              <w:rPr>
                <w:lang w:val="en-GB" w:eastAsia="ko-KR"/>
              </w:rPr>
            </w:pPr>
            <w:r>
              <w:rPr>
                <w:rFonts w:hint="eastAsia"/>
                <w:lang w:val="en-GB" w:eastAsia="ko-KR"/>
              </w:rPr>
              <w:t>SR-MSE</w:t>
            </w:r>
          </w:p>
        </w:tc>
        <w:tc>
          <w:tcPr>
            <w:tcW w:w="1550" w:type="dxa"/>
            <w:shd w:val="clear" w:color="auto" w:fill="FFF2CC" w:themeFill="accent4" w:themeFillTint="33"/>
          </w:tcPr>
          <w:p w14:paraId="11D4A75A" w14:textId="77777777" w:rsidR="00B33F93" w:rsidRDefault="00B33F93" w:rsidP="006403AD">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850" w:type="dxa"/>
            <w:shd w:val="clear" w:color="auto" w:fill="FFF2CC" w:themeFill="accent4" w:themeFillTint="33"/>
          </w:tcPr>
          <w:p w14:paraId="2624EAFC" w14:textId="77777777" w:rsidR="00B33F93" w:rsidRDefault="00B33F93" w:rsidP="006403AD">
            <w:pPr>
              <w:rPr>
                <w:lang w:val="en-GB" w:eastAsia="ko-KR"/>
              </w:rPr>
            </w:pPr>
            <w:r>
              <w:rPr>
                <w:rFonts w:hint="eastAsia"/>
                <w:lang w:val="en-GB" w:eastAsia="ko-KR"/>
              </w:rPr>
              <w:t>-</w:t>
            </w:r>
          </w:p>
        </w:tc>
        <w:tc>
          <w:tcPr>
            <w:tcW w:w="1134" w:type="dxa"/>
            <w:shd w:val="clear" w:color="auto" w:fill="FFF2CC" w:themeFill="accent4" w:themeFillTint="33"/>
          </w:tcPr>
          <w:p w14:paraId="71577D5E" w14:textId="77777777" w:rsidR="00B33F93" w:rsidRDefault="00B33F93" w:rsidP="006403AD">
            <w:pPr>
              <w:rPr>
                <w:lang w:val="en-GB" w:eastAsia="ko-KR"/>
              </w:rPr>
            </w:pPr>
            <w:r>
              <w:rPr>
                <w:rFonts w:hint="eastAsia"/>
                <w:lang w:val="en-GB" w:eastAsia="ko-KR"/>
              </w:rPr>
              <w:t>-</w:t>
            </w:r>
          </w:p>
        </w:tc>
        <w:tc>
          <w:tcPr>
            <w:tcW w:w="1418" w:type="dxa"/>
            <w:shd w:val="clear" w:color="auto" w:fill="FFF2CC" w:themeFill="accent4" w:themeFillTint="33"/>
          </w:tcPr>
          <w:p w14:paraId="4471655A" w14:textId="77777777" w:rsidR="00B33F93" w:rsidRDefault="00B33F93" w:rsidP="006403AD">
            <w:pPr>
              <w:rPr>
                <w:lang w:val="en-GB" w:eastAsia="ko-KR"/>
              </w:rPr>
            </w:pPr>
            <w:r>
              <w:rPr>
                <w:rFonts w:hint="eastAsia"/>
                <w:lang w:val="en-GB" w:eastAsia="ko-KR"/>
              </w:rPr>
              <w:t>-</w:t>
            </w:r>
          </w:p>
        </w:tc>
        <w:tc>
          <w:tcPr>
            <w:tcW w:w="3259" w:type="dxa"/>
            <w:shd w:val="clear" w:color="auto" w:fill="FFF2CC" w:themeFill="accent4" w:themeFillTint="33"/>
          </w:tcPr>
          <w:p w14:paraId="4D49FE3E" w14:textId="4B45BA86" w:rsidR="00B33F93" w:rsidRDefault="00B33F93" w:rsidP="006403AD">
            <w:pPr>
              <w:rPr>
                <w:lang w:val="en-GB" w:eastAsia="ko-KR"/>
              </w:rPr>
            </w:pPr>
            <w:r>
              <w:rPr>
                <w:rFonts w:hint="eastAsia"/>
                <w:lang w:val="en-GB" w:eastAsia="ko-KR"/>
              </w:rPr>
              <w:t>No change</w:t>
            </w:r>
            <w:r>
              <w:rPr>
                <w:lang w:val="en-GB" w:eastAsia="ko-KR"/>
              </w:rPr>
              <w:t>. May reference to TS 26.506</w:t>
            </w:r>
          </w:p>
        </w:tc>
      </w:tr>
      <w:tr w:rsidR="00B33F93" w14:paraId="6896CAA7" w14:textId="77777777" w:rsidTr="006403AD">
        <w:tc>
          <w:tcPr>
            <w:tcW w:w="1139" w:type="dxa"/>
            <w:shd w:val="clear" w:color="auto" w:fill="FFF2CC" w:themeFill="accent4" w:themeFillTint="33"/>
          </w:tcPr>
          <w:p w14:paraId="0EA05200" w14:textId="77777777" w:rsidR="00B33F93" w:rsidRDefault="00B33F93" w:rsidP="006403AD">
            <w:pPr>
              <w:rPr>
                <w:lang w:val="en-GB" w:eastAsia="ko-KR"/>
              </w:rPr>
            </w:pPr>
            <w:r>
              <w:rPr>
                <w:rFonts w:hint="eastAsia"/>
                <w:lang w:val="en-GB" w:eastAsia="ko-KR"/>
              </w:rPr>
              <w:t>GA4RTAR</w:t>
            </w:r>
          </w:p>
        </w:tc>
        <w:tc>
          <w:tcPr>
            <w:tcW w:w="1550" w:type="dxa"/>
            <w:shd w:val="clear" w:color="auto" w:fill="FFF2CC" w:themeFill="accent4" w:themeFillTint="33"/>
          </w:tcPr>
          <w:p w14:paraId="37769022" w14:textId="77777777" w:rsidR="00B33F93" w:rsidRDefault="00B33F93" w:rsidP="006403AD">
            <w:pPr>
              <w:rPr>
                <w:lang w:val="en-GB" w:eastAsia="ko-KR"/>
              </w:rPr>
            </w:pPr>
            <w:r>
              <w:rPr>
                <w:rFonts w:hint="eastAsia"/>
                <w:lang w:val="en-GB" w:eastAsia="ko-KR"/>
              </w:rPr>
              <w:t>26.506 (v1.2.0)</w:t>
            </w:r>
          </w:p>
        </w:tc>
        <w:tc>
          <w:tcPr>
            <w:tcW w:w="850" w:type="dxa"/>
            <w:shd w:val="clear" w:color="auto" w:fill="FFF2CC" w:themeFill="accent4" w:themeFillTint="33"/>
          </w:tcPr>
          <w:p w14:paraId="5A8442CA" w14:textId="77777777" w:rsidR="00B33F93" w:rsidRDefault="00B33F93" w:rsidP="006403AD">
            <w:pPr>
              <w:rPr>
                <w:lang w:val="en-GB" w:eastAsia="ko-KR"/>
              </w:rPr>
            </w:pPr>
            <w:r>
              <w:rPr>
                <w:rFonts w:hint="eastAsia"/>
                <w:lang w:val="en-GB" w:eastAsia="ko-KR"/>
              </w:rPr>
              <w:t>RTC-5</w:t>
            </w:r>
          </w:p>
        </w:tc>
        <w:tc>
          <w:tcPr>
            <w:tcW w:w="1134" w:type="dxa"/>
            <w:shd w:val="clear" w:color="auto" w:fill="FFF2CC" w:themeFill="accent4" w:themeFillTint="33"/>
          </w:tcPr>
          <w:p w14:paraId="1F032271" w14:textId="6A02D39B" w:rsidR="00B33F93" w:rsidRPr="008D5C2B" w:rsidRDefault="00B33F93" w:rsidP="006403AD">
            <w:pPr>
              <w:rPr>
                <w:color w:val="FF0000"/>
                <w:lang w:val="en-GB" w:eastAsia="ko-KR"/>
              </w:rPr>
            </w:pPr>
            <w:r w:rsidRPr="008D5C2B">
              <w:rPr>
                <w:rFonts w:hint="eastAsia"/>
                <w:color w:val="FF0000"/>
                <w:lang w:val="en-GB" w:eastAsia="ko-KR"/>
              </w:rPr>
              <w:t>RTC AF</w:t>
            </w:r>
          </w:p>
        </w:tc>
        <w:tc>
          <w:tcPr>
            <w:tcW w:w="1418" w:type="dxa"/>
            <w:shd w:val="clear" w:color="auto" w:fill="FFF2CC" w:themeFill="accent4" w:themeFillTint="33"/>
          </w:tcPr>
          <w:p w14:paraId="564D0179" w14:textId="6CEF358B" w:rsidR="00B33F93" w:rsidRPr="00B33F93" w:rsidRDefault="00B33F93" w:rsidP="006403AD">
            <w:pPr>
              <w:rPr>
                <w:color w:val="FF0000"/>
                <w:lang w:val="en-GB" w:eastAsia="ko-KR"/>
              </w:rPr>
            </w:pPr>
            <w:r w:rsidRPr="00B33F93">
              <w:rPr>
                <w:color w:val="FF0000"/>
                <w:lang w:val="en-GB" w:eastAsia="ko-KR"/>
              </w:rPr>
              <w:t xml:space="preserve">RTC </w:t>
            </w:r>
            <w:r w:rsidRPr="00B33F93">
              <w:rPr>
                <w:rFonts w:hint="eastAsia"/>
                <w:color w:val="FF0000"/>
                <w:lang w:val="en-GB" w:eastAsia="ko-KR"/>
              </w:rPr>
              <w:t>MSH</w:t>
            </w:r>
          </w:p>
        </w:tc>
        <w:tc>
          <w:tcPr>
            <w:tcW w:w="3259" w:type="dxa"/>
            <w:shd w:val="clear" w:color="auto" w:fill="FFF2CC" w:themeFill="accent4" w:themeFillTint="33"/>
          </w:tcPr>
          <w:p w14:paraId="633E502D" w14:textId="3CF478CB" w:rsidR="00B33F93" w:rsidRDefault="00E7172A" w:rsidP="00E7172A">
            <w:pPr>
              <w:rPr>
                <w:lang w:val="en-GB" w:eastAsia="ko-KR"/>
              </w:rPr>
            </w:pPr>
            <w:r>
              <w:rPr>
                <w:rFonts w:hint="eastAsia"/>
                <w:lang w:val="en-GB" w:eastAsia="ko-KR"/>
              </w:rPr>
              <w:t xml:space="preserve">Details to be addressed in a new TS (under </w:t>
            </w:r>
            <w:r>
              <w:rPr>
                <w:lang w:val="en-GB" w:eastAsia="ko-KR"/>
              </w:rPr>
              <w:t xml:space="preserve">extended </w:t>
            </w:r>
            <w:r>
              <w:rPr>
                <w:rFonts w:hint="eastAsia"/>
                <w:lang w:val="en-GB" w:eastAsia="ko-KR"/>
              </w:rPr>
              <w:t>GA4RTAR)</w:t>
            </w:r>
            <w:r w:rsidR="00E44A55">
              <w:rPr>
                <w:lang w:val="en-GB" w:eastAsia="ko-KR"/>
              </w:rPr>
              <w:t xml:space="preserve"> </w:t>
            </w:r>
            <w:r w:rsidR="00E44A55" w:rsidRPr="00E44A55">
              <w:rPr>
                <w:vertAlign w:val="superscript"/>
                <w:lang w:val="en-GB" w:eastAsia="ko-KR"/>
              </w:rPr>
              <w:t>(1)</w:t>
            </w:r>
          </w:p>
        </w:tc>
      </w:tr>
      <w:tr w:rsidR="00B33F93" w14:paraId="1AFE5958" w14:textId="77777777" w:rsidTr="006403AD">
        <w:tc>
          <w:tcPr>
            <w:tcW w:w="1139" w:type="dxa"/>
            <w:shd w:val="clear" w:color="auto" w:fill="FFF2CC" w:themeFill="accent4" w:themeFillTint="33"/>
          </w:tcPr>
          <w:p w14:paraId="7BE94F9E" w14:textId="77777777" w:rsidR="00B33F93" w:rsidRDefault="00B33F93" w:rsidP="006403AD">
            <w:pPr>
              <w:rPr>
                <w:lang w:val="en-GB" w:eastAsia="ko-KR"/>
              </w:rPr>
            </w:pPr>
            <w:proofErr w:type="spellStart"/>
            <w:r>
              <w:rPr>
                <w:rFonts w:hint="eastAsia"/>
                <w:lang w:val="en-GB" w:eastAsia="ko-KR"/>
              </w:rPr>
              <w:t>MeCAR</w:t>
            </w:r>
            <w:proofErr w:type="spellEnd"/>
          </w:p>
        </w:tc>
        <w:tc>
          <w:tcPr>
            <w:tcW w:w="1550" w:type="dxa"/>
            <w:shd w:val="clear" w:color="auto" w:fill="FFF2CC" w:themeFill="accent4" w:themeFillTint="33"/>
          </w:tcPr>
          <w:p w14:paraId="40A05044" w14:textId="77777777" w:rsidR="00B33F93" w:rsidRDefault="00B33F93" w:rsidP="006403AD">
            <w:pPr>
              <w:rPr>
                <w:lang w:val="en-GB" w:eastAsia="ko-KR"/>
              </w:rPr>
            </w:pPr>
            <w:r>
              <w:rPr>
                <w:lang w:val="en-GB" w:eastAsia="ko-KR"/>
              </w:rPr>
              <w:t>S4-230729</w:t>
            </w:r>
          </w:p>
        </w:tc>
        <w:tc>
          <w:tcPr>
            <w:tcW w:w="850" w:type="dxa"/>
            <w:shd w:val="clear" w:color="auto" w:fill="FFF2CC" w:themeFill="accent4" w:themeFillTint="33"/>
          </w:tcPr>
          <w:p w14:paraId="613421E2" w14:textId="77777777" w:rsidR="00B33F93" w:rsidRDefault="00B33F93" w:rsidP="006403AD">
            <w:pPr>
              <w:rPr>
                <w:lang w:val="en-GB" w:eastAsia="ko-KR"/>
              </w:rPr>
            </w:pPr>
            <w:r>
              <w:rPr>
                <w:rFonts w:hint="eastAsia"/>
                <w:lang w:val="en-GB" w:eastAsia="ko-KR"/>
              </w:rPr>
              <w:t>IF-5</w:t>
            </w:r>
          </w:p>
        </w:tc>
        <w:tc>
          <w:tcPr>
            <w:tcW w:w="1134" w:type="dxa"/>
            <w:shd w:val="clear" w:color="auto" w:fill="FFF2CC" w:themeFill="accent4" w:themeFillTint="33"/>
          </w:tcPr>
          <w:p w14:paraId="2804CB7F" w14:textId="77777777" w:rsidR="00B33F93" w:rsidRDefault="00B33F93" w:rsidP="006403AD">
            <w:pPr>
              <w:rPr>
                <w:lang w:val="en-GB" w:eastAsia="ko-KR"/>
              </w:rPr>
            </w:pPr>
            <w:r>
              <w:rPr>
                <w:rFonts w:hint="eastAsia"/>
                <w:lang w:val="en-GB" w:eastAsia="ko-KR"/>
              </w:rPr>
              <w:t>5GS</w:t>
            </w:r>
          </w:p>
        </w:tc>
        <w:tc>
          <w:tcPr>
            <w:tcW w:w="1418" w:type="dxa"/>
            <w:shd w:val="clear" w:color="auto" w:fill="FFF2CC" w:themeFill="accent4" w:themeFillTint="33"/>
          </w:tcPr>
          <w:p w14:paraId="5AFF8C4B" w14:textId="77777777" w:rsidR="00B33F93" w:rsidRDefault="00B33F93" w:rsidP="006403AD">
            <w:pPr>
              <w:rPr>
                <w:lang w:val="en-GB" w:eastAsia="ko-KR"/>
              </w:rPr>
            </w:pPr>
            <w:r>
              <w:rPr>
                <w:rFonts w:hint="eastAsia"/>
                <w:lang w:val="en-GB" w:eastAsia="ko-KR"/>
              </w:rPr>
              <w:t>MSH</w:t>
            </w:r>
          </w:p>
        </w:tc>
        <w:tc>
          <w:tcPr>
            <w:tcW w:w="3259" w:type="dxa"/>
            <w:shd w:val="clear" w:color="auto" w:fill="FFF2CC" w:themeFill="accent4" w:themeFillTint="33"/>
          </w:tcPr>
          <w:p w14:paraId="18B60C30" w14:textId="25673871" w:rsidR="00B33F93" w:rsidRDefault="00BC5AB1" w:rsidP="006403AD">
            <w:pPr>
              <w:rPr>
                <w:lang w:val="en-GB" w:eastAsia="ko-KR"/>
              </w:rPr>
            </w:pPr>
            <w:r>
              <w:rPr>
                <w:lang w:val="en-GB" w:eastAsia="ko-KR"/>
              </w:rPr>
              <w:t>M</w:t>
            </w:r>
            <w:r>
              <w:rPr>
                <w:rFonts w:hint="eastAsia"/>
                <w:lang w:val="en-GB" w:eastAsia="ko-KR"/>
              </w:rPr>
              <w:t xml:space="preserve">ay </w:t>
            </w:r>
            <w:r>
              <w:rPr>
                <w:lang w:val="en-GB" w:eastAsia="ko-KR"/>
              </w:rPr>
              <w:t xml:space="preserve">refer to both </w:t>
            </w:r>
            <w:r w:rsidRPr="00BC5AB1">
              <w:rPr>
                <w:color w:val="FF0000"/>
                <w:lang w:val="en-GB" w:eastAsia="ko-KR"/>
              </w:rPr>
              <w:t xml:space="preserve">26.512 </w:t>
            </w:r>
            <w:r>
              <w:rPr>
                <w:lang w:val="en-GB" w:eastAsia="ko-KR"/>
              </w:rPr>
              <w:t>and 26.506</w:t>
            </w:r>
          </w:p>
        </w:tc>
      </w:tr>
      <w:tr w:rsidR="00B33F93" w14:paraId="0BC9EB89" w14:textId="77777777" w:rsidTr="006403AD">
        <w:tc>
          <w:tcPr>
            <w:tcW w:w="1139" w:type="dxa"/>
          </w:tcPr>
          <w:p w14:paraId="2AB63885" w14:textId="77777777" w:rsidR="00B33F93" w:rsidRDefault="00B33F93" w:rsidP="006403AD">
            <w:pPr>
              <w:rPr>
                <w:lang w:val="en-GB" w:eastAsia="ko-KR"/>
              </w:rPr>
            </w:pPr>
            <w:r>
              <w:rPr>
                <w:rFonts w:hint="eastAsia"/>
                <w:lang w:val="en-GB" w:eastAsia="ko-KR"/>
              </w:rPr>
              <w:t>5GMS</w:t>
            </w:r>
          </w:p>
        </w:tc>
        <w:tc>
          <w:tcPr>
            <w:tcW w:w="1550" w:type="dxa"/>
          </w:tcPr>
          <w:p w14:paraId="2BA31EF5" w14:textId="77777777" w:rsidR="00B33F93" w:rsidRDefault="00B33F93" w:rsidP="006403AD">
            <w:pPr>
              <w:rPr>
                <w:lang w:val="en-GB" w:eastAsia="ko-KR"/>
              </w:rPr>
            </w:pPr>
            <w:r>
              <w:rPr>
                <w:rFonts w:hint="eastAsia"/>
                <w:lang w:val="en-GB" w:eastAsia="ko-KR"/>
              </w:rPr>
              <w:t>26.501/512</w:t>
            </w:r>
          </w:p>
        </w:tc>
        <w:tc>
          <w:tcPr>
            <w:tcW w:w="850" w:type="dxa"/>
          </w:tcPr>
          <w:p w14:paraId="2BE77246" w14:textId="77777777" w:rsidR="00B33F93" w:rsidRDefault="00B33F93" w:rsidP="006403AD">
            <w:pPr>
              <w:rPr>
                <w:lang w:val="en-GB" w:eastAsia="ko-KR"/>
              </w:rPr>
            </w:pPr>
            <w:r>
              <w:rPr>
                <w:rFonts w:hint="eastAsia"/>
                <w:lang w:val="en-GB" w:eastAsia="ko-KR"/>
              </w:rPr>
              <w:t>M1</w:t>
            </w:r>
          </w:p>
        </w:tc>
        <w:tc>
          <w:tcPr>
            <w:tcW w:w="1134" w:type="dxa"/>
          </w:tcPr>
          <w:p w14:paraId="6917B607" w14:textId="77777777" w:rsidR="00B33F93" w:rsidRDefault="00B33F93" w:rsidP="006403AD">
            <w:pPr>
              <w:rPr>
                <w:lang w:val="en-GB" w:eastAsia="ko-KR"/>
              </w:rPr>
            </w:pPr>
            <w:r>
              <w:rPr>
                <w:rFonts w:hint="eastAsia"/>
                <w:lang w:val="en-GB" w:eastAsia="ko-KR"/>
              </w:rPr>
              <w:t>5GMS AF</w:t>
            </w:r>
          </w:p>
        </w:tc>
        <w:tc>
          <w:tcPr>
            <w:tcW w:w="1418" w:type="dxa"/>
          </w:tcPr>
          <w:p w14:paraId="4DAF1923" w14:textId="77777777" w:rsidR="00B33F93" w:rsidRDefault="00B33F93" w:rsidP="006403AD">
            <w:pPr>
              <w:rPr>
                <w:lang w:val="en-GB" w:eastAsia="ko-KR"/>
              </w:rPr>
            </w:pPr>
            <w:r>
              <w:rPr>
                <w:rFonts w:hint="eastAsia"/>
                <w:lang w:val="en-GB" w:eastAsia="ko-KR"/>
              </w:rPr>
              <w:t>App provider</w:t>
            </w:r>
          </w:p>
        </w:tc>
        <w:tc>
          <w:tcPr>
            <w:tcW w:w="3259" w:type="dxa"/>
          </w:tcPr>
          <w:p w14:paraId="51643173" w14:textId="580FE25B" w:rsidR="00B33F93" w:rsidRDefault="00B74691" w:rsidP="006403AD">
            <w:pPr>
              <w:rPr>
                <w:lang w:val="en-GB" w:eastAsia="ko-KR"/>
              </w:rPr>
            </w:pPr>
            <w:r>
              <w:rPr>
                <w:rFonts w:hint="eastAsia"/>
                <w:lang w:val="en-GB" w:eastAsia="ko-KR"/>
              </w:rPr>
              <w:t>No change</w:t>
            </w:r>
          </w:p>
        </w:tc>
      </w:tr>
      <w:tr w:rsidR="00B33F93" w14:paraId="232A3282" w14:textId="77777777" w:rsidTr="006403AD">
        <w:tc>
          <w:tcPr>
            <w:tcW w:w="1139" w:type="dxa"/>
          </w:tcPr>
          <w:p w14:paraId="5C5DA9AE" w14:textId="77777777" w:rsidR="00B33F93" w:rsidRDefault="00B33F93" w:rsidP="006403AD">
            <w:pPr>
              <w:rPr>
                <w:lang w:val="en-GB" w:eastAsia="ko-KR"/>
              </w:rPr>
            </w:pPr>
            <w:r>
              <w:rPr>
                <w:rFonts w:hint="eastAsia"/>
                <w:lang w:val="en-GB" w:eastAsia="ko-KR"/>
              </w:rPr>
              <w:t>SR-MSE</w:t>
            </w:r>
          </w:p>
        </w:tc>
        <w:tc>
          <w:tcPr>
            <w:tcW w:w="1550" w:type="dxa"/>
          </w:tcPr>
          <w:p w14:paraId="104359EC" w14:textId="77777777" w:rsidR="00B33F93" w:rsidRDefault="00B33F93" w:rsidP="006403AD">
            <w:pPr>
              <w:rPr>
                <w:lang w:val="en-GB" w:eastAsia="ko-KR"/>
              </w:rPr>
            </w:pPr>
            <w:r>
              <w:rPr>
                <w:rFonts w:hint="eastAsia"/>
                <w:lang w:val="en-GB" w:eastAsia="ko-KR"/>
              </w:rPr>
              <w:t>26.565 (v0</w:t>
            </w:r>
            <w:r>
              <w:rPr>
                <w:lang w:val="en-GB" w:eastAsia="ko-KR"/>
              </w:rPr>
              <w:t>.</w:t>
            </w:r>
            <w:r>
              <w:rPr>
                <w:rFonts w:hint="eastAsia"/>
                <w:lang w:val="en-GB" w:eastAsia="ko-KR"/>
              </w:rPr>
              <w:t>4</w:t>
            </w:r>
            <w:r>
              <w:rPr>
                <w:lang w:val="en-GB" w:eastAsia="ko-KR"/>
              </w:rPr>
              <w:t>.</w:t>
            </w:r>
            <w:r>
              <w:rPr>
                <w:rFonts w:hint="eastAsia"/>
                <w:lang w:val="en-GB" w:eastAsia="ko-KR"/>
              </w:rPr>
              <w:t>0)</w:t>
            </w:r>
          </w:p>
        </w:tc>
        <w:tc>
          <w:tcPr>
            <w:tcW w:w="850" w:type="dxa"/>
          </w:tcPr>
          <w:p w14:paraId="02DD60D2" w14:textId="77777777" w:rsidR="00B33F93" w:rsidRDefault="00B33F93" w:rsidP="006403AD">
            <w:pPr>
              <w:rPr>
                <w:lang w:val="en-GB" w:eastAsia="ko-KR"/>
              </w:rPr>
            </w:pPr>
            <w:r>
              <w:rPr>
                <w:rFonts w:hint="eastAsia"/>
                <w:lang w:val="en-GB" w:eastAsia="ko-KR"/>
              </w:rPr>
              <w:t>SR-1</w:t>
            </w:r>
          </w:p>
        </w:tc>
        <w:tc>
          <w:tcPr>
            <w:tcW w:w="1134" w:type="dxa"/>
          </w:tcPr>
          <w:p w14:paraId="01D8009B" w14:textId="13D093B3" w:rsidR="00B33F93" w:rsidRPr="008D5C2B" w:rsidRDefault="00B33F93" w:rsidP="006403AD">
            <w:pPr>
              <w:rPr>
                <w:lang w:val="en-GB" w:eastAsia="ko-KR"/>
              </w:rPr>
            </w:pPr>
            <w:r w:rsidRPr="008D5C2B">
              <w:rPr>
                <w:rFonts w:hint="eastAsia"/>
                <w:lang w:val="en-GB" w:eastAsia="ko-KR"/>
              </w:rPr>
              <w:t>RTC AF</w:t>
            </w:r>
          </w:p>
        </w:tc>
        <w:tc>
          <w:tcPr>
            <w:tcW w:w="1418" w:type="dxa"/>
          </w:tcPr>
          <w:p w14:paraId="569BE325" w14:textId="77777777" w:rsidR="00B33F93" w:rsidRDefault="00B33F93" w:rsidP="006403AD">
            <w:pPr>
              <w:rPr>
                <w:lang w:val="en-GB" w:eastAsia="ko-KR"/>
              </w:rPr>
            </w:pPr>
            <w:r>
              <w:rPr>
                <w:rFonts w:hint="eastAsia"/>
                <w:lang w:val="en-GB" w:eastAsia="ko-KR"/>
              </w:rPr>
              <w:t>App provider</w:t>
            </w:r>
          </w:p>
        </w:tc>
        <w:tc>
          <w:tcPr>
            <w:tcW w:w="3259" w:type="dxa"/>
          </w:tcPr>
          <w:p w14:paraId="3565F30E" w14:textId="6307EDC5" w:rsidR="00B33F93" w:rsidRDefault="00B33F93" w:rsidP="006403AD">
            <w:pPr>
              <w:rPr>
                <w:lang w:val="en-GB" w:eastAsia="ko-KR"/>
              </w:rPr>
            </w:pPr>
          </w:p>
        </w:tc>
      </w:tr>
      <w:tr w:rsidR="00B33F93" w14:paraId="28B7319D" w14:textId="77777777" w:rsidTr="006403AD">
        <w:tc>
          <w:tcPr>
            <w:tcW w:w="1139" w:type="dxa"/>
          </w:tcPr>
          <w:p w14:paraId="24E07793" w14:textId="77777777" w:rsidR="00B33F93" w:rsidRDefault="00B33F93" w:rsidP="006403AD">
            <w:pPr>
              <w:rPr>
                <w:lang w:val="en-GB" w:eastAsia="ko-KR"/>
              </w:rPr>
            </w:pPr>
            <w:r>
              <w:rPr>
                <w:rFonts w:hint="eastAsia"/>
                <w:lang w:val="en-GB" w:eastAsia="ko-KR"/>
              </w:rPr>
              <w:t>GA4RTAR</w:t>
            </w:r>
          </w:p>
        </w:tc>
        <w:tc>
          <w:tcPr>
            <w:tcW w:w="1550" w:type="dxa"/>
          </w:tcPr>
          <w:p w14:paraId="52580DC8" w14:textId="77777777" w:rsidR="00B33F93" w:rsidRDefault="00B33F93" w:rsidP="006403AD">
            <w:pPr>
              <w:rPr>
                <w:lang w:val="en-GB" w:eastAsia="ko-KR"/>
              </w:rPr>
            </w:pPr>
            <w:r>
              <w:rPr>
                <w:rFonts w:hint="eastAsia"/>
                <w:lang w:val="en-GB" w:eastAsia="ko-KR"/>
              </w:rPr>
              <w:t>26.506 (v1.2.0)</w:t>
            </w:r>
          </w:p>
        </w:tc>
        <w:tc>
          <w:tcPr>
            <w:tcW w:w="850" w:type="dxa"/>
          </w:tcPr>
          <w:p w14:paraId="17158128" w14:textId="77777777" w:rsidR="00B33F93" w:rsidRDefault="00B33F93" w:rsidP="006403AD">
            <w:pPr>
              <w:rPr>
                <w:lang w:val="en-GB" w:eastAsia="ko-KR"/>
              </w:rPr>
            </w:pPr>
            <w:r>
              <w:rPr>
                <w:rFonts w:hint="eastAsia"/>
                <w:lang w:val="en-GB" w:eastAsia="ko-KR"/>
              </w:rPr>
              <w:t>RTC-1</w:t>
            </w:r>
          </w:p>
        </w:tc>
        <w:tc>
          <w:tcPr>
            <w:tcW w:w="1134" w:type="dxa"/>
          </w:tcPr>
          <w:p w14:paraId="2F08AAA8" w14:textId="3FBD9C8B" w:rsidR="00B33F93" w:rsidRPr="008D5C2B" w:rsidRDefault="00B33F93" w:rsidP="006403AD">
            <w:pPr>
              <w:rPr>
                <w:color w:val="FF0000"/>
                <w:lang w:val="en-GB" w:eastAsia="ko-KR"/>
              </w:rPr>
            </w:pPr>
            <w:r w:rsidRPr="008D5C2B">
              <w:rPr>
                <w:rFonts w:hint="eastAsia"/>
                <w:color w:val="FF0000"/>
                <w:lang w:val="en-GB" w:eastAsia="ko-KR"/>
              </w:rPr>
              <w:t>RTC AF</w:t>
            </w:r>
          </w:p>
        </w:tc>
        <w:tc>
          <w:tcPr>
            <w:tcW w:w="1418" w:type="dxa"/>
          </w:tcPr>
          <w:p w14:paraId="7A87C1AD" w14:textId="77777777" w:rsidR="00B33F93" w:rsidRDefault="00B33F93" w:rsidP="006403AD">
            <w:pPr>
              <w:rPr>
                <w:lang w:val="en-GB" w:eastAsia="ko-KR"/>
              </w:rPr>
            </w:pPr>
            <w:r>
              <w:rPr>
                <w:rFonts w:hint="eastAsia"/>
                <w:lang w:val="en-GB" w:eastAsia="ko-KR"/>
              </w:rPr>
              <w:t>App provider</w:t>
            </w:r>
          </w:p>
        </w:tc>
        <w:tc>
          <w:tcPr>
            <w:tcW w:w="3259" w:type="dxa"/>
          </w:tcPr>
          <w:p w14:paraId="451DF119" w14:textId="77777777" w:rsidR="00B33F93" w:rsidRDefault="00B33F93" w:rsidP="006403AD">
            <w:pPr>
              <w:rPr>
                <w:lang w:val="en-GB" w:eastAsia="ko-KR"/>
              </w:rPr>
            </w:pPr>
          </w:p>
        </w:tc>
      </w:tr>
      <w:tr w:rsidR="00B33F93" w14:paraId="6B9F75EE" w14:textId="77777777" w:rsidTr="006403AD">
        <w:tc>
          <w:tcPr>
            <w:tcW w:w="1139" w:type="dxa"/>
          </w:tcPr>
          <w:p w14:paraId="16F70C3C" w14:textId="77777777" w:rsidR="00B33F93" w:rsidRDefault="00B33F93" w:rsidP="006403AD">
            <w:pPr>
              <w:rPr>
                <w:lang w:val="en-GB" w:eastAsia="ko-KR"/>
              </w:rPr>
            </w:pPr>
            <w:proofErr w:type="spellStart"/>
            <w:r>
              <w:rPr>
                <w:rFonts w:hint="eastAsia"/>
                <w:lang w:val="en-GB" w:eastAsia="ko-KR"/>
              </w:rPr>
              <w:lastRenderedPageBreak/>
              <w:t>MeCAR</w:t>
            </w:r>
            <w:proofErr w:type="spellEnd"/>
          </w:p>
        </w:tc>
        <w:tc>
          <w:tcPr>
            <w:tcW w:w="1550" w:type="dxa"/>
          </w:tcPr>
          <w:p w14:paraId="1E9D161E" w14:textId="77777777" w:rsidR="00B33F93" w:rsidRDefault="00B33F93" w:rsidP="006403AD">
            <w:pPr>
              <w:rPr>
                <w:lang w:val="en-GB" w:eastAsia="ko-KR"/>
              </w:rPr>
            </w:pPr>
            <w:r>
              <w:rPr>
                <w:lang w:val="en-GB" w:eastAsia="ko-KR"/>
              </w:rPr>
              <w:t>S4-230729</w:t>
            </w:r>
          </w:p>
        </w:tc>
        <w:tc>
          <w:tcPr>
            <w:tcW w:w="6661" w:type="dxa"/>
            <w:gridSpan w:val="4"/>
          </w:tcPr>
          <w:p w14:paraId="0B6638D8" w14:textId="77777777" w:rsidR="00B33F93" w:rsidRDefault="00B33F93" w:rsidP="006403AD">
            <w:pPr>
              <w:rPr>
                <w:lang w:val="en-GB" w:eastAsia="ko-KR"/>
              </w:rPr>
            </w:pPr>
            <w:r>
              <w:rPr>
                <w:rFonts w:hint="eastAsia"/>
                <w:lang w:val="en-GB" w:eastAsia="ko-KR"/>
              </w:rPr>
              <w:t>N/A</w:t>
            </w:r>
            <w:r>
              <w:rPr>
                <w:lang w:val="en-GB" w:eastAsia="ko-KR"/>
              </w:rPr>
              <w:t xml:space="preserve"> (O</w:t>
            </w:r>
            <w:r>
              <w:rPr>
                <w:rFonts w:hint="eastAsia"/>
                <w:lang w:val="en-GB" w:eastAsia="ko-KR"/>
              </w:rPr>
              <w:t xml:space="preserve">ut </w:t>
            </w:r>
            <w:r>
              <w:rPr>
                <w:lang w:val="en-GB" w:eastAsia="ko-KR"/>
              </w:rPr>
              <w:t>of scope)</w:t>
            </w:r>
            <w:bookmarkStart w:id="2" w:name="_GoBack"/>
            <w:bookmarkEnd w:id="2"/>
          </w:p>
        </w:tc>
      </w:tr>
    </w:tbl>
    <w:p w14:paraId="73646D00" w14:textId="317746E3" w:rsidR="00E44A55" w:rsidRDefault="00E44A55" w:rsidP="009254FD">
      <w:pPr>
        <w:rPr>
          <w:lang w:val="en-GB" w:eastAsia="ko-KR"/>
        </w:rPr>
      </w:pPr>
      <w:r>
        <w:rPr>
          <w:lang w:val="en-GB" w:eastAsia="ko-KR"/>
        </w:rPr>
        <w:tab/>
      </w:r>
      <w:r w:rsidRPr="00C45E54">
        <w:rPr>
          <w:lang w:val="en-GB" w:eastAsia="ko-KR"/>
        </w:rPr>
        <w:t>NOTE 1: See another input to update GA4RTAR WID (</w:t>
      </w:r>
      <w:r w:rsidR="00C45E54" w:rsidRPr="00C45E54">
        <w:rPr>
          <w:lang w:val="en-GB" w:eastAsia="ko-KR"/>
        </w:rPr>
        <w:t>S4-230840</w:t>
      </w:r>
      <w:r w:rsidRPr="00C45E54">
        <w:rPr>
          <w:lang w:val="en-GB" w:eastAsia="ko-KR"/>
        </w:rPr>
        <w:t>)</w:t>
      </w:r>
    </w:p>
    <w:p w14:paraId="6C292831" w14:textId="77777777" w:rsidR="00E44A55" w:rsidRPr="00B33F93" w:rsidRDefault="00E44A55" w:rsidP="009254FD">
      <w:pPr>
        <w:rPr>
          <w:lang w:val="en-GB" w:eastAsia="ko-KR"/>
        </w:rPr>
      </w:pPr>
    </w:p>
    <w:p w14:paraId="3274FCE3" w14:textId="2742E081" w:rsidR="00017E7A" w:rsidRPr="00706E34" w:rsidRDefault="00017E7A" w:rsidP="00017E7A">
      <w:pPr>
        <w:pStyle w:val="Heading1"/>
        <w:rPr>
          <w:lang w:val="en-GB" w:eastAsia="ko-KR"/>
        </w:rPr>
      </w:pPr>
      <w:r>
        <w:rPr>
          <w:lang w:val="en-GB" w:eastAsia="ko-KR"/>
        </w:rPr>
        <w:t>4</w:t>
      </w:r>
      <w:r w:rsidRPr="00706E34">
        <w:rPr>
          <w:lang w:val="en-GB" w:eastAsia="ko-KR"/>
        </w:rPr>
        <w:t>.</w:t>
      </w:r>
      <w:r w:rsidRPr="00706E34">
        <w:rPr>
          <w:lang w:val="en-GB" w:eastAsia="ko-KR"/>
        </w:rPr>
        <w:tab/>
      </w:r>
      <w:r>
        <w:rPr>
          <w:lang w:val="en-GB" w:eastAsia="ko-KR"/>
        </w:rPr>
        <w:t>Reference</w:t>
      </w:r>
    </w:p>
    <w:p w14:paraId="7FD1E617" w14:textId="67C8D262" w:rsidR="00017E7A" w:rsidRDefault="00017E7A" w:rsidP="00017E7A">
      <w:pPr>
        <w:rPr>
          <w:lang w:val="en-GB" w:eastAsia="ko-KR"/>
        </w:rPr>
      </w:pPr>
      <w:r>
        <w:rPr>
          <w:lang w:val="en-GB" w:eastAsia="ko-KR"/>
        </w:rPr>
        <w:t>[1]</w:t>
      </w:r>
      <w:r>
        <w:rPr>
          <w:lang w:val="en-GB" w:eastAsia="ko-KR"/>
        </w:rPr>
        <w:tab/>
      </w:r>
      <w:r w:rsidR="00BC5AB1">
        <w:rPr>
          <w:lang w:val="en-GB" w:eastAsia="ko-KR"/>
        </w:rPr>
        <w:t xml:space="preserve">TS 26.501 v18.1.0, </w:t>
      </w:r>
      <w:r w:rsidR="00BC5AB1">
        <w:t>5G Media Streaming (5GMS); General description and architecture</w:t>
      </w:r>
    </w:p>
    <w:p w14:paraId="72EF2860" w14:textId="093FCC45" w:rsidR="00017E7A" w:rsidRDefault="00017E7A" w:rsidP="00017E7A">
      <w:pPr>
        <w:rPr>
          <w:lang w:val="en-GB" w:eastAsia="ko-KR"/>
        </w:rPr>
      </w:pPr>
      <w:r>
        <w:rPr>
          <w:lang w:val="en-GB" w:eastAsia="ko-KR"/>
        </w:rPr>
        <w:t>[2]</w:t>
      </w:r>
      <w:r>
        <w:rPr>
          <w:lang w:val="en-GB" w:eastAsia="ko-KR"/>
        </w:rPr>
        <w:tab/>
      </w:r>
      <w:r w:rsidR="00BC5AB1">
        <w:rPr>
          <w:lang w:val="en-GB" w:eastAsia="ko-KR"/>
        </w:rPr>
        <w:t xml:space="preserve">TS 26.512 v17.4.0, </w:t>
      </w:r>
      <w:r w:rsidR="00BC5AB1">
        <w:t>5G Media Streaming (5GMS); Protocols</w:t>
      </w:r>
    </w:p>
    <w:p w14:paraId="06CA2108" w14:textId="5ECDA143" w:rsidR="00017E7A" w:rsidRDefault="00017E7A" w:rsidP="00017E7A">
      <w:r>
        <w:rPr>
          <w:lang w:val="en-GB" w:eastAsia="ko-KR"/>
        </w:rPr>
        <w:t>[3]</w:t>
      </w:r>
      <w:r>
        <w:rPr>
          <w:lang w:val="en-GB" w:eastAsia="ko-KR"/>
        </w:rPr>
        <w:tab/>
      </w:r>
      <w:r w:rsidR="00BC5AB1">
        <w:rPr>
          <w:lang w:val="en-GB" w:eastAsia="ko-KR"/>
        </w:rPr>
        <w:t xml:space="preserve">S4-230727, </w:t>
      </w:r>
      <w:r w:rsidR="00BC5AB1">
        <w:t>Draft TS 26.565 v0.4.0, Qualcomm</w:t>
      </w:r>
    </w:p>
    <w:p w14:paraId="7F8F74A4" w14:textId="33CF09CD" w:rsidR="00BC5AB1" w:rsidRDefault="00BC5AB1" w:rsidP="00017E7A">
      <w:r>
        <w:t>[4]</w:t>
      </w:r>
      <w:r>
        <w:tab/>
        <w:t>S4-230661, Draft TS 26.506 v1.2.0, Samsung</w:t>
      </w:r>
    </w:p>
    <w:p w14:paraId="3093D49D" w14:textId="09B8E5A1" w:rsidR="00BC5AB1" w:rsidRPr="00706E34" w:rsidRDefault="00BC5AB1" w:rsidP="00017E7A">
      <w:pPr>
        <w:rPr>
          <w:lang w:val="en-GB" w:eastAsia="ko-KR"/>
        </w:rPr>
      </w:pPr>
      <w:r>
        <w:t>[5]</w:t>
      </w:r>
      <w:r>
        <w:tab/>
        <w:t xml:space="preserve">S4-230729, Merged Draft Specification, Qualcomm, Xiaomi, </w:t>
      </w:r>
      <w:proofErr w:type="spellStart"/>
      <w:r>
        <w:t>Tencent</w:t>
      </w:r>
      <w:proofErr w:type="spellEnd"/>
    </w:p>
    <w:sectPr w:rsidR="00BC5AB1" w:rsidRPr="00706E34">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E1AA5" w14:textId="77777777" w:rsidR="00932C1F" w:rsidRDefault="00932C1F" w:rsidP="0098577C">
      <w:pPr>
        <w:spacing w:after="0"/>
      </w:pPr>
      <w:r>
        <w:separator/>
      </w:r>
    </w:p>
  </w:endnote>
  <w:endnote w:type="continuationSeparator" w:id="0">
    <w:p w14:paraId="224C1172" w14:textId="77777777" w:rsidR="00932C1F" w:rsidRDefault="00932C1F" w:rsidP="0098577C">
      <w:pPr>
        <w:spacing w:after="0"/>
      </w:pPr>
      <w:r>
        <w:continuationSeparator/>
      </w:r>
    </w:p>
  </w:endnote>
  <w:endnote w:type="continuationNotice" w:id="1">
    <w:p w14:paraId="280505D6" w14:textId="77777777" w:rsidR="00932C1F" w:rsidRDefault="00932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0000000000000000000"/>
    <w:charset w:val="00"/>
    <w:family w:val="roman"/>
    <w:notTrueType/>
    <w:pitch w:val="default"/>
    <w:sig w:usb0="00000003" w:usb1="00000000" w:usb2="00000000" w:usb3="00000000" w:csb0="0061004D" w:csb1="006C0072"/>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F613" w14:textId="77777777" w:rsidR="00932C1F" w:rsidRDefault="00932C1F" w:rsidP="0098577C">
      <w:pPr>
        <w:spacing w:after="0"/>
      </w:pPr>
      <w:r>
        <w:separator/>
      </w:r>
    </w:p>
  </w:footnote>
  <w:footnote w:type="continuationSeparator" w:id="0">
    <w:p w14:paraId="789AC19A" w14:textId="77777777" w:rsidR="00932C1F" w:rsidRDefault="00932C1F" w:rsidP="0098577C">
      <w:pPr>
        <w:spacing w:after="0"/>
      </w:pPr>
      <w:r>
        <w:continuationSeparator/>
      </w:r>
    </w:p>
  </w:footnote>
  <w:footnote w:type="continuationNotice" w:id="1">
    <w:p w14:paraId="43FEC6B9" w14:textId="77777777" w:rsidR="00932C1F" w:rsidRDefault="00932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0476FAC5"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9D2B08">
      <w:rPr>
        <w:rFonts w:ascii="Arial" w:eastAsia="바탕" w:hAnsi="Arial"/>
        <w:b/>
      </w:rPr>
      <w:t>#124</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295C45">
      <w:rPr>
        <w:rFonts w:ascii="Arial" w:eastAsia="바탕" w:hAnsi="Arial"/>
        <w:b/>
      </w:rPr>
      <w:t>-23</w:t>
    </w:r>
    <w:r w:rsidR="009D2B08">
      <w:rPr>
        <w:rFonts w:ascii="Arial" w:eastAsia="바탕" w:hAnsi="Arial"/>
        <w:b/>
      </w:rPr>
      <w:t>0</w:t>
    </w:r>
    <w:r w:rsidR="00C45E54">
      <w:rPr>
        <w:rFonts w:ascii="Arial" w:eastAsia="바탕" w:hAnsi="Arial"/>
        <w:b/>
      </w:rPr>
      <w:t>834</w:t>
    </w:r>
  </w:p>
  <w:p w14:paraId="2BE00BBA" w14:textId="54194DFA" w:rsidR="00DE3B73" w:rsidRPr="0098577C" w:rsidRDefault="009D2B08" w:rsidP="0098577C">
    <w:pPr>
      <w:spacing w:after="120"/>
      <w:outlineLvl w:val="0"/>
      <w:rPr>
        <w:rFonts w:ascii="Arial" w:eastAsia="맑은 고딕" w:hAnsi="Arial"/>
        <w:b/>
        <w:noProof/>
      </w:rPr>
    </w:pPr>
    <w:r>
      <w:rPr>
        <w:rFonts w:ascii="Arial" w:eastAsia="맑은 고딕" w:hAnsi="Arial"/>
        <w:b/>
        <w:noProof/>
      </w:rPr>
      <w:t>Berlin, Germany</w:t>
    </w:r>
    <w:r w:rsidR="00295C45">
      <w:rPr>
        <w:rFonts w:ascii="Arial" w:eastAsia="맑은 고딕" w:hAnsi="Arial"/>
        <w:b/>
        <w:noProof/>
      </w:rPr>
      <w:t xml:space="preserve">, </w:t>
    </w:r>
    <w:r>
      <w:rPr>
        <w:rFonts w:ascii="Arial" w:eastAsia="맑은 고딕" w:hAnsi="Arial"/>
        <w:b/>
        <w:noProof/>
      </w:rPr>
      <w:t>May</w:t>
    </w:r>
    <w:r w:rsidR="002B4036">
      <w:rPr>
        <w:rFonts w:ascii="Arial" w:eastAsia="맑은 고딕" w:hAnsi="Arial"/>
        <w:b/>
        <w:noProof/>
      </w:rPr>
      <w:t xml:space="preserve"> </w:t>
    </w:r>
    <w:r>
      <w:rPr>
        <w:rFonts w:ascii="Arial" w:eastAsia="맑은 고딕" w:hAnsi="Arial"/>
        <w:b/>
        <w:noProof/>
      </w:rPr>
      <w:t>22</w:t>
    </w:r>
    <w:r w:rsidR="00295C45">
      <w:rPr>
        <w:rFonts w:ascii="Arial" w:eastAsia="맑은 고딕" w:hAnsi="Arial"/>
        <w:b/>
        <w:noProof/>
      </w:rPr>
      <w:t xml:space="preserve"> – </w:t>
    </w:r>
    <w:r>
      <w:rPr>
        <w:rFonts w:ascii="Arial" w:eastAsia="맑은 고딕" w:hAnsi="Arial"/>
        <w:b/>
        <w:noProof/>
      </w:rPr>
      <w:t>May</w:t>
    </w:r>
    <w:r w:rsidR="00295C45">
      <w:rPr>
        <w:rFonts w:ascii="Arial" w:eastAsia="맑은 고딕" w:hAnsi="Arial"/>
        <w:b/>
        <w:noProof/>
      </w:rPr>
      <w:t xml:space="preserve"> </w:t>
    </w:r>
    <w:r>
      <w:rPr>
        <w:rFonts w:ascii="Arial" w:eastAsia="맑은 고딕" w:hAnsi="Arial"/>
        <w:b/>
        <w:noProof/>
      </w:rPr>
      <w:t>26</w:t>
    </w:r>
    <w:r w:rsidR="002B4036">
      <w:rPr>
        <w:rFonts w:ascii="Arial" w:eastAsia="맑은 고딕" w:hAnsi="Arial"/>
        <w:b/>
        <w:noProof/>
      </w:rPr>
      <w:t>, 2023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 w15:restartNumberingAfterBreak="0">
    <w:nsid w:val="686772C2"/>
    <w:multiLevelType w:val="hybridMultilevel"/>
    <w:tmpl w:val="AF20D0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17E7A"/>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4200"/>
    <w:rsid w:val="00075521"/>
    <w:rsid w:val="000757F9"/>
    <w:rsid w:val="000818B2"/>
    <w:rsid w:val="0008430F"/>
    <w:rsid w:val="00084795"/>
    <w:rsid w:val="000848E6"/>
    <w:rsid w:val="00085E47"/>
    <w:rsid w:val="00087E19"/>
    <w:rsid w:val="00092CDE"/>
    <w:rsid w:val="0009357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07A51"/>
    <w:rsid w:val="00110575"/>
    <w:rsid w:val="0011166C"/>
    <w:rsid w:val="001172D0"/>
    <w:rsid w:val="00124D2E"/>
    <w:rsid w:val="00127678"/>
    <w:rsid w:val="00127A4A"/>
    <w:rsid w:val="00134446"/>
    <w:rsid w:val="0013587E"/>
    <w:rsid w:val="00136B98"/>
    <w:rsid w:val="0014071C"/>
    <w:rsid w:val="00142530"/>
    <w:rsid w:val="00144803"/>
    <w:rsid w:val="001457C2"/>
    <w:rsid w:val="001564FD"/>
    <w:rsid w:val="0016015F"/>
    <w:rsid w:val="001607DF"/>
    <w:rsid w:val="00161133"/>
    <w:rsid w:val="0016194E"/>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20B0"/>
    <w:rsid w:val="0024596C"/>
    <w:rsid w:val="00245B85"/>
    <w:rsid w:val="00245D4A"/>
    <w:rsid w:val="002466A5"/>
    <w:rsid w:val="00246EAF"/>
    <w:rsid w:val="00250415"/>
    <w:rsid w:val="00252B60"/>
    <w:rsid w:val="002562B8"/>
    <w:rsid w:val="0025782C"/>
    <w:rsid w:val="00261616"/>
    <w:rsid w:val="0026424A"/>
    <w:rsid w:val="0026439D"/>
    <w:rsid w:val="002654EC"/>
    <w:rsid w:val="002712D4"/>
    <w:rsid w:val="00275676"/>
    <w:rsid w:val="002761BD"/>
    <w:rsid w:val="0028026A"/>
    <w:rsid w:val="00283C7B"/>
    <w:rsid w:val="0028403A"/>
    <w:rsid w:val="002855F5"/>
    <w:rsid w:val="00286A68"/>
    <w:rsid w:val="002877EC"/>
    <w:rsid w:val="00290D31"/>
    <w:rsid w:val="00294735"/>
    <w:rsid w:val="00295BA2"/>
    <w:rsid w:val="00295C45"/>
    <w:rsid w:val="0029710D"/>
    <w:rsid w:val="002A03B2"/>
    <w:rsid w:val="002A08A4"/>
    <w:rsid w:val="002A4FD2"/>
    <w:rsid w:val="002A67E4"/>
    <w:rsid w:val="002A7E07"/>
    <w:rsid w:val="002B1D4A"/>
    <w:rsid w:val="002B2AEA"/>
    <w:rsid w:val="002B4036"/>
    <w:rsid w:val="002B479C"/>
    <w:rsid w:val="002B4F87"/>
    <w:rsid w:val="002B4FFB"/>
    <w:rsid w:val="002B50B1"/>
    <w:rsid w:val="002B7AA8"/>
    <w:rsid w:val="002C3012"/>
    <w:rsid w:val="002D01B4"/>
    <w:rsid w:val="002D0A7F"/>
    <w:rsid w:val="002D11E2"/>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385"/>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6C12"/>
    <w:rsid w:val="00527B2E"/>
    <w:rsid w:val="00527E52"/>
    <w:rsid w:val="00530320"/>
    <w:rsid w:val="00531A22"/>
    <w:rsid w:val="00531BF8"/>
    <w:rsid w:val="005320A1"/>
    <w:rsid w:val="00532431"/>
    <w:rsid w:val="00533A62"/>
    <w:rsid w:val="00537C9D"/>
    <w:rsid w:val="00542A45"/>
    <w:rsid w:val="0054728A"/>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5513E"/>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3E5F"/>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51D"/>
    <w:rsid w:val="006D7C9B"/>
    <w:rsid w:val="006E23C0"/>
    <w:rsid w:val="006E3358"/>
    <w:rsid w:val="006E4B98"/>
    <w:rsid w:val="006E5AFE"/>
    <w:rsid w:val="006E6DFA"/>
    <w:rsid w:val="006F27D5"/>
    <w:rsid w:val="0070002D"/>
    <w:rsid w:val="00700412"/>
    <w:rsid w:val="00700959"/>
    <w:rsid w:val="00700F39"/>
    <w:rsid w:val="007056FD"/>
    <w:rsid w:val="00706E34"/>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529D"/>
    <w:rsid w:val="007B7F89"/>
    <w:rsid w:val="007C09C1"/>
    <w:rsid w:val="007C1A35"/>
    <w:rsid w:val="007C32A4"/>
    <w:rsid w:val="007C56E2"/>
    <w:rsid w:val="007C7179"/>
    <w:rsid w:val="007D148E"/>
    <w:rsid w:val="007D3A1C"/>
    <w:rsid w:val="007D45D9"/>
    <w:rsid w:val="007D6C2A"/>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2785"/>
    <w:rsid w:val="008D57D5"/>
    <w:rsid w:val="008D5C2B"/>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2C1F"/>
    <w:rsid w:val="009354A7"/>
    <w:rsid w:val="00935818"/>
    <w:rsid w:val="00940CC6"/>
    <w:rsid w:val="00940E0F"/>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35A6"/>
    <w:rsid w:val="00995553"/>
    <w:rsid w:val="009956C8"/>
    <w:rsid w:val="009A329B"/>
    <w:rsid w:val="009A5781"/>
    <w:rsid w:val="009A7F06"/>
    <w:rsid w:val="009C122F"/>
    <w:rsid w:val="009C189D"/>
    <w:rsid w:val="009C7D96"/>
    <w:rsid w:val="009D12D9"/>
    <w:rsid w:val="009D2B08"/>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0FB"/>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5F58"/>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26892"/>
    <w:rsid w:val="00B31DF6"/>
    <w:rsid w:val="00B334E6"/>
    <w:rsid w:val="00B33F93"/>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4691"/>
    <w:rsid w:val="00B757C2"/>
    <w:rsid w:val="00B76142"/>
    <w:rsid w:val="00B76BF3"/>
    <w:rsid w:val="00B77389"/>
    <w:rsid w:val="00B82583"/>
    <w:rsid w:val="00B8614E"/>
    <w:rsid w:val="00BA1425"/>
    <w:rsid w:val="00BA2190"/>
    <w:rsid w:val="00BA2750"/>
    <w:rsid w:val="00BA486C"/>
    <w:rsid w:val="00BB7D4E"/>
    <w:rsid w:val="00BC021F"/>
    <w:rsid w:val="00BC138D"/>
    <w:rsid w:val="00BC5AB1"/>
    <w:rsid w:val="00BC7F3B"/>
    <w:rsid w:val="00BD115F"/>
    <w:rsid w:val="00BD165E"/>
    <w:rsid w:val="00BD169A"/>
    <w:rsid w:val="00BD2D36"/>
    <w:rsid w:val="00BD4CA4"/>
    <w:rsid w:val="00BD4DC2"/>
    <w:rsid w:val="00BD624F"/>
    <w:rsid w:val="00BD7537"/>
    <w:rsid w:val="00BE0B12"/>
    <w:rsid w:val="00BE5D0B"/>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5E54"/>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23F"/>
    <w:rsid w:val="00C81781"/>
    <w:rsid w:val="00C82281"/>
    <w:rsid w:val="00C822DB"/>
    <w:rsid w:val="00C82E85"/>
    <w:rsid w:val="00C83735"/>
    <w:rsid w:val="00C854EA"/>
    <w:rsid w:val="00C85F02"/>
    <w:rsid w:val="00C87A08"/>
    <w:rsid w:val="00C914FB"/>
    <w:rsid w:val="00C92828"/>
    <w:rsid w:val="00C94696"/>
    <w:rsid w:val="00C95A1A"/>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1627"/>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E9D"/>
    <w:rsid w:val="00D50F9E"/>
    <w:rsid w:val="00D524D8"/>
    <w:rsid w:val="00D5299B"/>
    <w:rsid w:val="00D52CD2"/>
    <w:rsid w:val="00D53278"/>
    <w:rsid w:val="00D53402"/>
    <w:rsid w:val="00D57A29"/>
    <w:rsid w:val="00D607B3"/>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437D"/>
    <w:rsid w:val="00DF6CC5"/>
    <w:rsid w:val="00E00EC2"/>
    <w:rsid w:val="00E0464F"/>
    <w:rsid w:val="00E070A7"/>
    <w:rsid w:val="00E071AB"/>
    <w:rsid w:val="00E07E2E"/>
    <w:rsid w:val="00E10E9F"/>
    <w:rsid w:val="00E118FB"/>
    <w:rsid w:val="00E14B7C"/>
    <w:rsid w:val="00E14D49"/>
    <w:rsid w:val="00E152D2"/>
    <w:rsid w:val="00E156D1"/>
    <w:rsid w:val="00E171F6"/>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4A55"/>
    <w:rsid w:val="00E45149"/>
    <w:rsid w:val="00E54187"/>
    <w:rsid w:val="00E55F3C"/>
    <w:rsid w:val="00E60E44"/>
    <w:rsid w:val="00E61384"/>
    <w:rsid w:val="00E7172A"/>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469D"/>
    <w:rsid w:val="00EB5060"/>
    <w:rsid w:val="00EB56BE"/>
    <w:rsid w:val="00EC0844"/>
    <w:rsid w:val="00EC09AE"/>
    <w:rsid w:val="00EC7A71"/>
    <w:rsid w:val="00ED2E7E"/>
    <w:rsid w:val="00ED38B5"/>
    <w:rsid w:val="00ED45AA"/>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1692"/>
    <w:rsid w:val="00FE1C25"/>
    <w:rsid w:val="00FE5648"/>
    <w:rsid w:val="00FF2206"/>
    <w:rsid w:val="00FF724B"/>
    <w:rsid w:val="00FF7C0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09FEC65-97AF-4357-B676-AFB2C197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이학주/5G/6G표준Lab(SR)/삼성전자</cp:lastModifiedBy>
  <cp:revision>27</cp:revision>
  <dcterms:created xsi:type="dcterms:W3CDTF">2023-05-15T02:05:00Z</dcterms:created>
  <dcterms:modified xsi:type="dcterms:W3CDTF">2023-05-16T05:50:00Z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